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D49A" w14:textId="352550E0" w:rsidR="00A25D7E" w:rsidRPr="00E95AB1" w:rsidRDefault="00A25D7E" w:rsidP="002E11CF">
      <w:pPr>
        <w:spacing w:after="0"/>
        <w:jc w:val="center"/>
        <w:rPr>
          <w:rFonts w:asciiTheme="minorHAnsi" w:cstheme="minorHAnsi"/>
          <w:b/>
          <w:bCs/>
          <w:sz w:val="28"/>
          <w:szCs w:val="28"/>
        </w:rPr>
      </w:pPr>
    </w:p>
    <w:p w14:paraId="2B329A1B" w14:textId="474DB123" w:rsidR="2B444685" w:rsidRPr="007B37B8" w:rsidRDefault="2B444685" w:rsidP="00020087">
      <w:pPr>
        <w:spacing w:after="0"/>
        <w:jc w:val="center"/>
        <w:rPr>
          <w:rFonts w:asciiTheme="minorHAnsi" w:cstheme="minorHAnsi"/>
          <w:b/>
          <w:bCs/>
          <w:sz w:val="28"/>
          <w:szCs w:val="28"/>
        </w:rPr>
      </w:pPr>
      <w:r w:rsidRPr="007B37B8">
        <w:rPr>
          <w:rFonts w:asciiTheme="minorHAnsi" w:cstheme="minorHAnsi"/>
          <w:b/>
          <w:bCs/>
          <w:sz w:val="28"/>
          <w:szCs w:val="28"/>
        </w:rPr>
        <w:t xml:space="preserve">Comité </w:t>
      </w:r>
      <w:r w:rsidR="00394B57" w:rsidRPr="007B37B8">
        <w:rPr>
          <w:rFonts w:asciiTheme="minorHAnsi" w:cstheme="minorHAnsi"/>
          <w:b/>
          <w:bCs/>
          <w:sz w:val="28"/>
          <w:szCs w:val="28"/>
        </w:rPr>
        <w:t>municipal de mobilisation communautaire</w:t>
      </w:r>
    </w:p>
    <w:p w14:paraId="0BA9BA22" w14:textId="45AB62ED" w:rsidR="00623C89" w:rsidRPr="007B37B8" w:rsidRDefault="00623C89" w:rsidP="00020087">
      <w:pPr>
        <w:spacing w:after="0"/>
        <w:jc w:val="center"/>
        <w:rPr>
          <w:rFonts w:asciiTheme="minorHAnsi" w:cstheme="minorHAnsi"/>
          <w:b/>
          <w:bCs/>
          <w:sz w:val="28"/>
          <w:szCs w:val="28"/>
        </w:rPr>
      </w:pPr>
      <w:r w:rsidRPr="007B37B8">
        <w:rPr>
          <w:rFonts w:asciiTheme="minorHAnsi" w:cstheme="minorHAnsi"/>
          <w:b/>
          <w:bCs/>
          <w:sz w:val="28"/>
          <w:szCs w:val="28"/>
        </w:rPr>
        <w:t>Mandat</w:t>
      </w:r>
    </w:p>
    <w:p w14:paraId="0267659A" w14:textId="0035168F" w:rsidR="521D4077" w:rsidRPr="00E95AB1" w:rsidRDefault="521D4077" w:rsidP="521D4077">
      <w:pPr>
        <w:spacing w:after="0"/>
        <w:rPr>
          <w:rFonts w:asciiTheme="minorHAnsi" w:cstheme="minorHAnsi"/>
          <w:b/>
          <w:bCs/>
        </w:rPr>
      </w:pPr>
    </w:p>
    <w:p w14:paraId="28F21581" w14:textId="4E22A55F" w:rsidR="521D4077" w:rsidRPr="007B37B8" w:rsidRDefault="2347CC33" w:rsidP="39751311">
      <w:pPr>
        <w:spacing w:after="0"/>
        <w:rPr>
          <w:rFonts w:asciiTheme="minorHAnsi" w:eastAsia="Calibri" w:cstheme="minorHAnsi"/>
          <w:b/>
          <w:bCs/>
          <w:sz w:val="22"/>
          <w:szCs w:val="22"/>
        </w:rPr>
      </w:pPr>
      <w:r w:rsidRPr="007B37B8">
        <w:rPr>
          <w:rFonts w:asciiTheme="minorHAnsi" w:cstheme="minorHAnsi"/>
          <w:b/>
          <w:bCs/>
          <w:sz w:val="22"/>
          <w:szCs w:val="22"/>
        </w:rPr>
        <w:t xml:space="preserve">Énoncé de la vision </w:t>
      </w:r>
    </w:p>
    <w:p w14:paraId="48D4C9AC" w14:textId="6DA64BF1" w:rsidR="521D4077" w:rsidRPr="007B37B8" w:rsidRDefault="00394B57" w:rsidP="521D4077">
      <w:pPr>
        <w:spacing w:after="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Notre vision est de créer une communauté dynamique et engagée, où les événements communautaires prospèrent, les bénévoles sont valorisés, l'environnement est préservé, et les jeunes sont activement impliqués. Nous aspirons à favoriser des liens solides et durables entre les organisations locales, les bénévoles, la municipalité et la jeunesse, afin de renforcer notre tissu social, cultiver un sens d'appartenance communautaire et contribuer à un avenir durable.</w:t>
      </w:r>
    </w:p>
    <w:p w14:paraId="347304B3" w14:textId="77777777" w:rsidR="00394B57" w:rsidRPr="007B37B8" w:rsidRDefault="00394B57" w:rsidP="521D4077">
      <w:pPr>
        <w:spacing w:after="0"/>
        <w:rPr>
          <w:rStyle w:val="TitreChar"/>
          <w:rFonts w:asciiTheme="minorHAnsi" w:cstheme="minorHAnsi"/>
          <w:sz w:val="22"/>
          <w:szCs w:val="22"/>
          <w:lang w:val="fr-CA"/>
        </w:rPr>
      </w:pPr>
    </w:p>
    <w:p w14:paraId="445D96D8" w14:textId="6102CC6E" w:rsidR="2689ABBA" w:rsidRPr="007B37B8" w:rsidRDefault="5394DA79" w:rsidP="33507426">
      <w:pPr>
        <w:spacing w:after="0"/>
        <w:rPr>
          <w:rFonts w:asciiTheme="minorHAnsi" w:eastAsia="Calibri" w:cstheme="minorHAnsi"/>
          <w:sz w:val="22"/>
          <w:szCs w:val="22"/>
        </w:rPr>
      </w:pPr>
      <w:r w:rsidRPr="007B37B8">
        <w:rPr>
          <w:rStyle w:val="TitreChar"/>
          <w:rFonts w:asciiTheme="minorHAnsi" w:cstheme="minorHAnsi"/>
          <w:sz w:val="22"/>
          <w:szCs w:val="22"/>
          <w:lang w:val="fr-CA"/>
        </w:rPr>
        <w:t>Énoncé de mission</w:t>
      </w:r>
      <w:r w:rsidR="10DA66BB" w:rsidRPr="007B37B8">
        <w:rPr>
          <w:rStyle w:val="TitreChar"/>
          <w:rFonts w:asciiTheme="minorHAnsi" w:cstheme="minorHAnsi"/>
          <w:sz w:val="22"/>
          <w:szCs w:val="22"/>
          <w:lang w:val="fr-CA"/>
        </w:rPr>
        <w:t xml:space="preserve">: </w:t>
      </w:r>
    </w:p>
    <w:p w14:paraId="316F804F" w14:textId="664C7E02" w:rsidR="4BB206EC" w:rsidRPr="007B37B8" w:rsidRDefault="003A12B7" w:rsidP="4BB206EC">
      <w:pPr>
        <w:spacing w:after="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 xml:space="preserve">Notre mission est de faciliter la planification, la coordination et la réussite des événements communautaires, tout en mettant l'accent sur la mobilisation bénévole, la préservation de l'environnement et l'implication des jeunes. Nous nous engageons à soutenir les organisations locales </w:t>
      </w:r>
      <w:r w:rsidR="00787154">
        <w:rPr>
          <w:rStyle w:val="TitreChar"/>
          <w:rFonts w:asciiTheme="minorHAnsi" w:cstheme="minorHAnsi"/>
          <w:b w:val="0"/>
          <w:bCs w:val="0"/>
          <w:sz w:val="22"/>
          <w:szCs w:val="22"/>
          <w:lang w:val="fr-CA"/>
        </w:rPr>
        <w:t xml:space="preserve">et les résidents </w:t>
      </w:r>
      <w:r w:rsidRPr="007B37B8">
        <w:rPr>
          <w:rStyle w:val="TitreChar"/>
          <w:rFonts w:asciiTheme="minorHAnsi" w:cstheme="minorHAnsi"/>
          <w:b w:val="0"/>
          <w:bCs w:val="0"/>
          <w:sz w:val="22"/>
          <w:szCs w:val="22"/>
          <w:lang w:val="fr-CA"/>
        </w:rPr>
        <w:t>dans l'organisation d'événements, en offrant des ressources, des conseils et en facilitant le recrutement de bénévoles. En collaborant étroitement avec la municipalité, les partenaires communautaires et la jeunesse, nous visons à promouvoir un environnement propice à l'épanouissement des événements, à l'engagement bénévole, à la célébration de l'implication de nos bénévoles</w:t>
      </w:r>
      <w:r w:rsidR="00CA24B4" w:rsidRPr="007B37B8">
        <w:rPr>
          <w:rStyle w:val="TitreChar"/>
          <w:rFonts w:asciiTheme="minorHAnsi" w:cstheme="minorHAnsi"/>
          <w:b w:val="0"/>
          <w:bCs w:val="0"/>
          <w:sz w:val="22"/>
          <w:szCs w:val="22"/>
          <w:lang w:val="fr-CA"/>
        </w:rPr>
        <w:t>,</w:t>
      </w:r>
      <w:r w:rsidR="007B37B8">
        <w:rPr>
          <w:rStyle w:val="TitreChar"/>
          <w:rFonts w:asciiTheme="minorHAnsi" w:cstheme="minorHAnsi"/>
          <w:b w:val="0"/>
          <w:bCs w:val="0"/>
          <w:sz w:val="22"/>
          <w:szCs w:val="22"/>
          <w:lang w:val="fr-CA"/>
        </w:rPr>
        <w:t xml:space="preserve"> </w:t>
      </w:r>
      <w:r w:rsidRPr="007B37B8">
        <w:rPr>
          <w:rStyle w:val="TitreChar"/>
          <w:rFonts w:asciiTheme="minorHAnsi" w:cstheme="minorHAnsi"/>
          <w:b w:val="0"/>
          <w:bCs w:val="0"/>
          <w:sz w:val="22"/>
          <w:szCs w:val="22"/>
          <w:lang w:val="fr-CA"/>
        </w:rPr>
        <w:t>à la préservation de notre environnement</w:t>
      </w:r>
      <w:r w:rsidR="00CA24B4" w:rsidRPr="007B37B8">
        <w:rPr>
          <w:rStyle w:val="TitreChar"/>
          <w:rFonts w:asciiTheme="minorHAnsi" w:cstheme="minorHAnsi"/>
          <w:b w:val="0"/>
          <w:bCs w:val="0"/>
          <w:sz w:val="22"/>
          <w:szCs w:val="22"/>
          <w:lang w:val="fr-CA"/>
        </w:rPr>
        <w:t xml:space="preserve"> et à l’épanouissement des items inclus dans le plan stratégique municipal qui entrent dans le mandat du comité</w:t>
      </w:r>
      <w:r w:rsidRPr="007B37B8">
        <w:rPr>
          <w:rStyle w:val="TitreChar"/>
          <w:rFonts w:asciiTheme="minorHAnsi" w:cstheme="minorHAnsi"/>
          <w:b w:val="0"/>
          <w:bCs w:val="0"/>
          <w:sz w:val="22"/>
          <w:szCs w:val="22"/>
          <w:lang w:val="fr-CA"/>
        </w:rPr>
        <w:t>.</w:t>
      </w:r>
    </w:p>
    <w:p w14:paraId="088F761B" w14:textId="77777777" w:rsidR="003A12B7" w:rsidRPr="007B37B8" w:rsidRDefault="003A12B7" w:rsidP="4BB206EC">
      <w:pPr>
        <w:spacing w:after="0"/>
        <w:rPr>
          <w:rStyle w:val="TitreChar"/>
          <w:rFonts w:asciiTheme="minorHAnsi" w:cstheme="minorHAnsi"/>
          <w:sz w:val="22"/>
          <w:szCs w:val="22"/>
          <w:lang w:val="fr-CA"/>
        </w:rPr>
      </w:pPr>
    </w:p>
    <w:p w14:paraId="130933ED" w14:textId="77777777" w:rsidR="00E95FAF" w:rsidRPr="007B37B8" w:rsidRDefault="00E95FAF" w:rsidP="00E95FAF">
      <w:p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t>Buts et objectifs :</w:t>
      </w:r>
    </w:p>
    <w:p w14:paraId="6319BBB9" w14:textId="77777777" w:rsidR="00E95FAF" w:rsidRPr="007B37B8" w:rsidRDefault="00E95FAF" w:rsidP="00E95FAF">
      <w:pPr>
        <w:spacing w:after="0"/>
        <w:rPr>
          <w:rStyle w:val="TitreChar"/>
          <w:rFonts w:asciiTheme="minorHAnsi" w:cstheme="minorHAnsi"/>
          <w:sz w:val="22"/>
          <w:szCs w:val="22"/>
          <w:lang w:val="fr-CA"/>
        </w:rPr>
      </w:pPr>
    </w:p>
    <w:p w14:paraId="6D43A3FC" w14:textId="3A6E9CA5" w:rsidR="00E95FAF" w:rsidRPr="007B37B8" w:rsidRDefault="00E95FAF" w:rsidP="00EB1A47">
      <w:pPr>
        <w:pStyle w:val="ListParagraph"/>
        <w:numPr>
          <w:ilvl w:val="0"/>
          <w:numId w:val="3"/>
        </w:num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t>Promouvoir l'engagement communautaire et le bénévolat :</w:t>
      </w:r>
    </w:p>
    <w:p w14:paraId="5C65E4D7" w14:textId="77777777" w:rsidR="00E95FAF" w:rsidRPr="007B37B8" w:rsidRDefault="00E95FAF" w:rsidP="00D9275E">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Augmenter le nombre de membres de la communauté participant activement aux activités de bénévolat.</w:t>
      </w:r>
    </w:p>
    <w:p w14:paraId="4C08F18F" w14:textId="77777777" w:rsidR="00E95FAF" w:rsidRDefault="00E95FAF" w:rsidP="00D9275E">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Élaborer des stratégies de sensibilisation pour encourager la diversité dans le bénévolat et les événements communautaires.</w:t>
      </w:r>
    </w:p>
    <w:p w14:paraId="27BF186A" w14:textId="77777777" w:rsidR="00623C89" w:rsidRPr="007B37B8" w:rsidRDefault="00623C89" w:rsidP="00D9275E">
      <w:pPr>
        <w:spacing w:after="0"/>
        <w:ind w:left="810"/>
        <w:rPr>
          <w:rStyle w:val="TitreChar"/>
          <w:rFonts w:asciiTheme="minorHAnsi" w:cstheme="minorHAnsi"/>
          <w:b w:val="0"/>
          <w:bCs w:val="0"/>
          <w:sz w:val="22"/>
          <w:szCs w:val="22"/>
          <w:lang w:val="fr-CA"/>
        </w:rPr>
      </w:pPr>
    </w:p>
    <w:p w14:paraId="0E27D28B" w14:textId="6A61697E" w:rsidR="00E95FAF" w:rsidRPr="007B37B8" w:rsidRDefault="00E95FAF" w:rsidP="00EB1A47">
      <w:pPr>
        <w:pStyle w:val="ListParagraph"/>
        <w:numPr>
          <w:ilvl w:val="0"/>
          <w:numId w:val="3"/>
        </w:num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t>Appuyer les organisations locales dans la planification et la coordination des évènements :</w:t>
      </w:r>
    </w:p>
    <w:p w14:paraId="23A958C2" w14:textId="77777777" w:rsidR="00E95FAF" w:rsidRDefault="00E95FAF" w:rsidP="00D9275E">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Fournir des ressources et des conseils aux organisations locales pour améliorer leurs compétences en matière de planification d'événements.</w:t>
      </w:r>
    </w:p>
    <w:p w14:paraId="3E6B5EB8" w14:textId="77777777" w:rsidR="00623C89" w:rsidRPr="007B37B8" w:rsidRDefault="00623C89" w:rsidP="00D9275E">
      <w:pPr>
        <w:spacing w:after="0"/>
        <w:ind w:left="810"/>
        <w:rPr>
          <w:rStyle w:val="TitreChar"/>
          <w:rFonts w:asciiTheme="minorHAnsi" w:cstheme="minorHAnsi"/>
          <w:b w:val="0"/>
          <w:bCs w:val="0"/>
          <w:sz w:val="22"/>
          <w:szCs w:val="22"/>
          <w:lang w:val="fr-CA"/>
        </w:rPr>
      </w:pPr>
    </w:p>
    <w:p w14:paraId="32BECD77" w14:textId="2B63F11D" w:rsidR="00E95FAF" w:rsidRPr="007B37B8" w:rsidRDefault="00E95FAF" w:rsidP="00EB1A47">
      <w:pPr>
        <w:pStyle w:val="ListParagraph"/>
        <w:numPr>
          <w:ilvl w:val="0"/>
          <w:numId w:val="3"/>
        </w:num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t>Favoriser la collaboration et les partenariats :</w:t>
      </w:r>
    </w:p>
    <w:p w14:paraId="3FE6A2E4" w14:textId="77777777" w:rsidR="00FA35A0" w:rsidRPr="007B37B8" w:rsidRDefault="00E95FAF" w:rsidP="00FA35A0">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Faciliter les événements de réseautage pour mettre en relation les organisations, les bénévoles et les représentants municipaux.</w:t>
      </w:r>
    </w:p>
    <w:p w14:paraId="36AD5A39" w14:textId="77777777" w:rsidR="00FA35A0" w:rsidRDefault="00E95FAF" w:rsidP="00FA35A0">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Élaborer des options de promotion pour les organisations locales en collaboration avec la municipalité.</w:t>
      </w:r>
    </w:p>
    <w:p w14:paraId="4D82ED80" w14:textId="77777777" w:rsidR="00623C89" w:rsidRDefault="00623C89" w:rsidP="00FA35A0">
      <w:pPr>
        <w:spacing w:after="0"/>
        <w:ind w:left="810"/>
        <w:rPr>
          <w:rStyle w:val="TitreChar"/>
          <w:rFonts w:asciiTheme="minorHAnsi" w:cstheme="minorHAnsi"/>
          <w:b w:val="0"/>
          <w:bCs w:val="0"/>
          <w:sz w:val="22"/>
          <w:szCs w:val="22"/>
          <w:lang w:val="fr-CA"/>
        </w:rPr>
      </w:pPr>
    </w:p>
    <w:p w14:paraId="4654F2AF" w14:textId="77777777" w:rsidR="00623C89" w:rsidRPr="007B37B8" w:rsidRDefault="00623C89" w:rsidP="00FA35A0">
      <w:pPr>
        <w:spacing w:after="0"/>
        <w:ind w:left="810"/>
        <w:rPr>
          <w:rStyle w:val="TitreChar"/>
          <w:rFonts w:asciiTheme="minorHAnsi" w:cstheme="minorHAnsi"/>
          <w:b w:val="0"/>
          <w:bCs w:val="0"/>
          <w:sz w:val="22"/>
          <w:szCs w:val="22"/>
          <w:lang w:val="fr-CA"/>
        </w:rPr>
      </w:pPr>
    </w:p>
    <w:p w14:paraId="300B16EE" w14:textId="5DE88B2F" w:rsidR="00FA35A0" w:rsidRPr="007B37B8" w:rsidRDefault="00E95FAF" w:rsidP="00EB1A47">
      <w:pPr>
        <w:pStyle w:val="ListParagraph"/>
        <w:numPr>
          <w:ilvl w:val="0"/>
          <w:numId w:val="3"/>
        </w:num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lastRenderedPageBreak/>
        <w:t>Reconnaître et célébrer les contributions des bénévoles dans la communauté</w:t>
      </w:r>
      <w:r w:rsidR="00623C89" w:rsidRPr="007B37B8">
        <w:rPr>
          <w:rStyle w:val="TitreChar"/>
          <w:rFonts w:asciiTheme="minorHAnsi" w:cstheme="minorHAnsi"/>
          <w:sz w:val="22"/>
          <w:szCs w:val="22"/>
          <w:lang w:val="fr-CA"/>
        </w:rPr>
        <w:t> :</w:t>
      </w:r>
    </w:p>
    <w:p w14:paraId="235359CE" w14:textId="77777777" w:rsidR="00E95FAF" w:rsidRDefault="00E95FAF" w:rsidP="00D9275E">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Mettre en place un système de reconnaissance et d'appréciation continue des bénévoles.</w:t>
      </w:r>
    </w:p>
    <w:p w14:paraId="04191640" w14:textId="77777777" w:rsidR="00623C89" w:rsidRPr="007B37B8" w:rsidRDefault="00623C89" w:rsidP="00D9275E">
      <w:pPr>
        <w:spacing w:after="0"/>
        <w:ind w:left="810"/>
        <w:rPr>
          <w:rStyle w:val="TitreChar"/>
          <w:rFonts w:asciiTheme="minorHAnsi" w:cstheme="minorHAnsi"/>
          <w:b w:val="0"/>
          <w:bCs w:val="0"/>
          <w:sz w:val="22"/>
          <w:szCs w:val="22"/>
          <w:lang w:val="fr-CA"/>
        </w:rPr>
      </w:pPr>
    </w:p>
    <w:p w14:paraId="4FA8E776" w14:textId="692121C9" w:rsidR="00E95FAF" w:rsidRPr="007B37B8" w:rsidRDefault="00E95FAF" w:rsidP="00EB1A47">
      <w:pPr>
        <w:pStyle w:val="ListParagraph"/>
        <w:numPr>
          <w:ilvl w:val="0"/>
          <w:numId w:val="3"/>
        </w:num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t>Améliorer l'inclusivité et l'accessibilité des événements communautaires :</w:t>
      </w:r>
    </w:p>
    <w:p w14:paraId="15750E78" w14:textId="77777777" w:rsidR="00E95FAF" w:rsidRPr="007B37B8" w:rsidRDefault="00E95FAF" w:rsidP="00D9275E">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Promouvoir des événements adaptés aux divers groupes d'âge, cultures et capacités.</w:t>
      </w:r>
    </w:p>
    <w:p w14:paraId="630EFD99" w14:textId="77777777" w:rsidR="00FA35A0" w:rsidRPr="007B37B8" w:rsidRDefault="00E95FAF" w:rsidP="00FA35A0">
      <w:pPr>
        <w:spacing w:after="0"/>
        <w:ind w:left="81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Plaider en faveur d'aménagements et de communications accessibles.</w:t>
      </w:r>
    </w:p>
    <w:p w14:paraId="65FF59AF" w14:textId="77777777" w:rsidR="00FA35A0" w:rsidRPr="007B37B8" w:rsidRDefault="00FA35A0" w:rsidP="00FA35A0">
      <w:pPr>
        <w:spacing w:after="0"/>
        <w:rPr>
          <w:rStyle w:val="TitreChar"/>
          <w:rFonts w:asciiTheme="minorHAnsi" w:cstheme="minorHAnsi"/>
          <w:b w:val="0"/>
          <w:bCs w:val="0"/>
          <w:sz w:val="22"/>
          <w:szCs w:val="22"/>
          <w:lang w:val="fr-CA"/>
        </w:rPr>
      </w:pPr>
    </w:p>
    <w:p w14:paraId="3D8C05C0" w14:textId="48EF320A" w:rsidR="00E95FAF" w:rsidRPr="007B37B8" w:rsidRDefault="00E95FAF" w:rsidP="00EB1A47">
      <w:pPr>
        <w:pStyle w:val="ListParagraph"/>
        <w:numPr>
          <w:ilvl w:val="0"/>
          <w:numId w:val="3"/>
        </w:numPr>
        <w:spacing w:after="0"/>
        <w:rPr>
          <w:rStyle w:val="TitreChar"/>
          <w:rFonts w:asciiTheme="minorHAnsi" w:cstheme="minorHAnsi"/>
          <w:b w:val="0"/>
          <w:bCs w:val="0"/>
          <w:sz w:val="22"/>
          <w:szCs w:val="22"/>
          <w:lang w:val="fr-CA"/>
        </w:rPr>
      </w:pPr>
      <w:r w:rsidRPr="007B37B8">
        <w:rPr>
          <w:rStyle w:val="TitreChar"/>
          <w:rFonts w:asciiTheme="minorHAnsi" w:cstheme="minorHAnsi"/>
          <w:sz w:val="22"/>
          <w:szCs w:val="22"/>
          <w:lang w:val="fr-CA"/>
        </w:rPr>
        <w:t>Mesurer et évaluer l'impact des événements communautaires et des efforts des bénévoles :</w:t>
      </w:r>
    </w:p>
    <w:p w14:paraId="11FC1F5F" w14:textId="77777777" w:rsidR="00E95FAF" w:rsidRPr="007B37B8" w:rsidRDefault="00E95FAF" w:rsidP="00FA35A0">
      <w:pPr>
        <w:spacing w:after="0"/>
        <w:ind w:left="900"/>
        <w:rPr>
          <w:rStyle w:val="TitreChar"/>
          <w:rFonts w:asciiTheme="minorHAnsi" w:cstheme="minorHAnsi"/>
          <w:b w:val="0"/>
          <w:bCs w:val="0"/>
          <w:sz w:val="22"/>
          <w:szCs w:val="22"/>
          <w:lang w:val="fr-CA"/>
        </w:rPr>
      </w:pPr>
      <w:r w:rsidRPr="007B37B8">
        <w:rPr>
          <w:rStyle w:val="TitreChar"/>
          <w:rFonts w:asciiTheme="minorHAnsi" w:cstheme="minorHAnsi"/>
          <w:b w:val="0"/>
          <w:bCs w:val="0"/>
          <w:sz w:val="22"/>
          <w:szCs w:val="22"/>
          <w:lang w:val="fr-CA"/>
        </w:rPr>
        <w:t>Établir des critères d'évaluation pour mesurer le succès et l'impact des événements.</w:t>
      </w:r>
    </w:p>
    <w:p w14:paraId="7EBEA7E6" w14:textId="104C30D1" w:rsidR="00020087" w:rsidRPr="00623C89" w:rsidRDefault="00E95FAF" w:rsidP="00FA35A0">
      <w:pPr>
        <w:spacing w:after="0"/>
        <w:ind w:left="900"/>
        <w:rPr>
          <w:rFonts w:asciiTheme="minorHAnsi" w:cstheme="minorHAnsi"/>
          <w:b/>
          <w:bCs/>
          <w:sz w:val="22"/>
          <w:szCs w:val="22"/>
        </w:rPr>
      </w:pPr>
      <w:r w:rsidRPr="007B37B8">
        <w:rPr>
          <w:rStyle w:val="TitreChar"/>
          <w:rFonts w:asciiTheme="minorHAnsi" w:cstheme="minorHAnsi"/>
          <w:b w:val="0"/>
          <w:bCs w:val="0"/>
          <w:sz w:val="22"/>
          <w:szCs w:val="22"/>
          <w:lang w:val="fr-CA"/>
        </w:rPr>
        <w:t>Examiner régulièrement les données et formuler des recommandations pour la planification future.</w:t>
      </w:r>
    </w:p>
    <w:p w14:paraId="428236FB" w14:textId="77777777" w:rsidR="00FA35A0" w:rsidRPr="007B37B8" w:rsidRDefault="00FA35A0" w:rsidP="28BA0A80">
      <w:pPr>
        <w:spacing w:after="0"/>
        <w:rPr>
          <w:rStyle w:val="TitreChar"/>
          <w:rFonts w:asciiTheme="minorHAnsi" w:cstheme="minorHAnsi"/>
          <w:sz w:val="22"/>
          <w:szCs w:val="22"/>
          <w:lang w:val="fr-CA"/>
        </w:rPr>
      </w:pPr>
    </w:p>
    <w:p w14:paraId="6897B0F7" w14:textId="243C908D" w:rsidR="00A25D7E" w:rsidRPr="007B37B8" w:rsidRDefault="10DA66BB" w:rsidP="28BA0A80">
      <w:pPr>
        <w:spacing w:after="0"/>
        <w:rPr>
          <w:rStyle w:val="TitreChar"/>
          <w:rFonts w:asciiTheme="minorHAnsi" w:cstheme="minorHAnsi"/>
          <w:sz w:val="22"/>
          <w:szCs w:val="22"/>
          <w:lang w:val="fr-CA"/>
        </w:rPr>
      </w:pPr>
      <w:r w:rsidRPr="007B37B8">
        <w:rPr>
          <w:rStyle w:val="TitreChar"/>
          <w:rFonts w:asciiTheme="minorHAnsi" w:cstheme="minorHAnsi"/>
          <w:sz w:val="22"/>
          <w:szCs w:val="22"/>
          <w:lang w:val="fr-CA"/>
        </w:rPr>
        <w:t xml:space="preserve">Composition: </w:t>
      </w:r>
    </w:p>
    <w:p w14:paraId="19374064" w14:textId="7123BC61" w:rsidR="00A2397E" w:rsidRPr="00623C89" w:rsidRDefault="002E1EBD" w:rsidP="28BA0A80">
      <w:pPr>
        <w:spacing w:after="0"/>
        <w:rPr>
          <w:rFonts w:asciiTheme="minorHAnsi" w:eastAsiaTheme="minorEastAsia" w:cstheme="minorHAnsi"/>
          <w:sz w:val="22"/>
          <w:szCs w:val="22"/>
        </w:rPr>
      </w:pPr>
      <w:r w:rsidRPr="00623C89">
        <w:rPr>
          <w:rFonts w:asciiTheme="minorHAnsi" w:eastAsiaTheme="minorEastAsia" w:cstheme="minorHAnsi"/>
          <w:sz w:val="22"/>
          <w:szCs w:val="22"/>
        </w:rPr>
        <w:t xml:space="preserve">Le comité sera composé d'un groupe diversifié de </w:t>
      </w:r>
      <w:r w:rsidR="00643459" w:rsidRPr="00623C89">
        <w:rPr>
          <w:rFonts w:asciiTheme="minorHAnsi" w:eastAsiaTheme="minorEastAsia" w:cstheme="minorHAnsi"/>
          <w:sz w:val="22"/>
          <w:szCs w:val="22"/>
        </w:rPr>
        <w:t>résidents</w:t>
      </w:r>
      <w:r w:rsidRPr="00623C89">
        <w:rPr>
          <w:rFonts w:asciiTheme="minorHAnsi" w:eastAsiaTheme="minorEastAsia" w:cstheme="minorHAnsi"/>
          <w:sz w:val="22"/>
          <w:szCs w:val="22"/>
        </w:rPr>
        <w:t xml:space="preserve"> représentant différents groupes d'âge, intérêts, professionnels de l'environnement, éducateurs, représentants d'organisations locales à but non lucratif et citoyens engagés</w:t>
      </w:r>
      <w:r w:rsidR="007B37B8">
        <w:rPr>
          <w:rFonts w:asciiTheme="minorHAnsi" w:eastAsiaTheme="minorEastAsia" w:cstheme="minorHAnsi"/>
          <w:sz w:val="22"/>
          <w:szCs w:val="22"/>
        </w:rPr>
        <w:t>. L</w:t>
      </w:r>
      <w:r w:rsidR="00E95AB1" w:rsidRPr="00623C89">
        <w:rPr>
          <w:rFonts w:asciiTheme="minorHAnsi" w:eastAsiaTheme="minorEastAsia" w:cstheme="minorHAnsi"/>
          <w:sz w:val="22"/>
          <w:szCs w:val="22"/>
        </w:rPr>
        <w:t xml:space="preserve">a mairesse, </w:t>
      </w:r>
      <w:r w:rsidR="007B37B8">
        <w:rPr>
          <w:rFonts w:asciiTheme="minorHAnsi" w:eastAsiaTheme="minorEastAsia" w:cstheme="minorHAnsi"/>
          <w:sz w:val="22"/>
          <w:szCs w:val="22"/>
        </w:rPr>
        <w:t>un</w:t>
      </w:r>
      <w:r w:rsidR="00A2397E" w:rsidRPr="00623C89">
        <w:rPr>
          <w:rFonts w:asciiTheme="minorHAnsi" w:eastAsiaTheme="minorEastAsia" w:cstheme="minorHAnsi"/>
          <w:sz w:val="22"/>
          <w:szCs w:val="22"/>
        </w:rPr>
        <w:t xml:space="preserve"> membre du conseil</w:t>
      </w:r>
      <w:r w:rsidR="00E95AB1" w:rsidRPr="00623C89">
        <w:rPr>
          <w:rFonts w:asciiTheme="minorHAnsi" w:eastAsiaTheme="minorEastAsia" w:cstheme="minorHAnsi"/>
          <w:sz w:val="22"/>
          <w:szCs w:val="22"/>
        </w:rPr>
        <w:t xml:space="preserve"> ainsi que des membres de la communauté formeront le comité. Un ou des employés municipaux assisteront et contribueront au bon fonctionnement du comité.</w:t>
      </w:r>
      <w:r w:rsidR="003A1A78" w:rsidRPr="00623C89">
        <w:rPr>
          <w:rFonts w:asciiTheme="minorHAnsi" w:eastAsiaTheme="minorEastAsia" w:cstheme="minorHAnsi"/>
          <w:sz w:val="22"/>
          <w:szCs w:val="22"/>
        </w:rPr>
        <w:t xml:space="preserve"> </w:t>
      </w:r>
    </w:p>
    <w:p w14:paraId="0FE776BF" w14:textId="77777777" w:rsidR="008B4F1E" w:rsidRPr="00623C89" w:rsidRDefault="008B4F1E" w:rsidP="003A08F6">
      <w:pPr>
        <w:spacing w:after="0"/>
        <w:rPr>
          <w:rFonts w:asciiTheme="minorHAnsi" w:eastAsiaTheme="minorEastAsia" w:cstheme="minorHAnsi"/>
          <w:sz w:val="22"/>
          <w:szCs w:val="22"/>
        </w:rPr>
      </w:pPr>
    </w:p>
    <w:p w14:paraId="03119029" w14:textId="7249AFBA" w:rsidR="003A08F6" w:rsidRPr="00623C89" w:rsidRDefault="008B4F1E" w:rsidP="003A08F6">
      <w:pPr>
        <w:spacing w:after="0"/>
        <w:rPr>
          <w:rFonts w:asciiTheme="minorHAnsi" w:eastAsiaTheme="minorEastAsia" w:cstheme="minorHAnsi"/>
          <w:sz w:val="22"/>
          <w:szCs w:val="22"/>
        </w:rPr>
      </w:pPr>
      <w:r w:rsidRPr="007B37B8">
        <w:rPr>
          <w:rFonts w:asciiTheme="minorHAnsi" w:eastAsiaTheme="minorEastAsia" w:cstheme="minorHAnsi"/>
          <w:sz w:val="22"/>
          <w:szCs w:val="22"/>
        </w:rPr>
        <w:t>Rôle des membres du conseil</w:t>
      </w:r>
      <w:r w:rsidRPr="00623C89">
        <w:rPr>
          <w:rFonts w:asciiTheme="minorHAnsi" w:eastAsiaTheme="minorEastAsia" w:cstheme="minorHAnsi"/>
          <w:sz w:val="22"/>
          <w:szCs w:val="22"/>
        </w:rPr>
        <w:t> :</w:t>
      </w:r>
    </w:p>
    <w:p w14:paraId="53D42E37" w14:textId="1607F73B" w:rsidR="003A08F6" w:rsidRPr="00623C89" w:rsidRDefault="003A08F6" w:rsidP="00EB1A47">
      <w:pPr>
        <w:pStyle w:val="ListParagraph"/>
        <w:numPr>
          <w:ilvl w:val="0"/>
          <w:numId w:val="4"/>
        </w:numPr>
        <w:spacing w:after="0"/>
        <w:ind w:left="900"/>
        <w:rPr>
          <w:rFonts w:asciiTheme="minorHAnsi" w:eastAsiaTheme="minorEastAsia" w:cstheme="minorHAnsi"/>
          <w:sz w:val="22"/>
          <w:szCs w:val="22"/>
        </w:rPr>
      </w:pPr>
      <w:r w:rsidRPr="00623C89">
        <w:rPr>
          <w:rFonts w:asciiTheme="minorHAnsi" w:eastAsiaTheme="minorEastAsia" w:cstheme="minorHAnsi"/>
          <w:sz w:val="22"/>
          <w:szCs w:val="22"/>
        </w:rPr>
        <w:t xml:space="preserve">Orientation des politiques: Les membres du conseil peuvent fournir des conseils et des contributions sur l’élaboration et la mise en œuvre </w:t>
      </w:r>
      <w:r w:rsidR="000D05B5" w:rsidRPr="00623C89">
        <w:rPr>
          <w:rFonts w:asciiTheme="minorHAnsi" w:eastAsiaTheme="minorEastAsia" w:cstheme="minorHAnsi"/>
          <w:sz w:val="22"/>
          <w:szCs w:val="22"/>
        </w:rPr>
        <w:t>du mandat</w:t>
      </w:r>
      <w:r w:rsidRPr="00623C89">
        <w:rPr>
          <w:rFonts w:asciiTheme="minorHAnsi" w:eastAsiaTheme="minorEastAsia" w:cstheme="minorHAnsi"/>
          <w:sz w:val="22"/>
          <w:szCs w:val="22"/>
        </w:rPr>
        <w:t xml:space="preserve">. </w:t>
      </w:r>
    </w:p>
    <w:p w14:paraId="0DFDCC1A" w14:textId="69E2FEC1" w:rsidR="003A08F6" w:rsidRPr="00623C89" w:rsidRDefault="003A08F6" w:rsidP="00EB1A47">
      <w:pPr>
        <w:pStyle w:val="ListParagraph"/>
        <w:numPr>
          <w:ilvl w:val="0"/>
          <w:numId w:val="4"/>
        </w:numPr>
        <w:spacing w:after="0"/>
        <w:ind w:left="900"/>
        <w:rPr>
          <w:rFonts w:asciiTheme="minorHAnsi" w:eastAsiaTheme="minorEastAsia" w:cstheme="minorHAnsi"/>
          <w:sz w:val="22"/>
          <w:szCs w:val="22"/>
        </w:rPr>
      </w:pPr>
      <w:r w:rsidRPr="00623C89">
        <w:rPr>
          <w:rFonts w:asciiTheme="minorHAnsi" w:eastAsiaTheme="minorEastAsia" w:cstheme="minorHAnsi"/>
          <w:sz w:val="22"/>
          <w:szCs w:val="22"/>
        </w:rPr>
        <w:t xml:space="preserve">Plaidoyer: Ils peuvent défendre les initiatives du comité et obtenir les ressources et le soutien nécessaires de la municipalité. </w:t>
      </w:r>
    </w:p>
    <w:p w14:paraId="5C8BBCF0" w14:textId="39AC66C8" w:rsidR="003A08F6" w:rsidRPr="00623C89" w:rsidRDefault="003A08F6" w:rsidP="00EB1A47">
      <w:pPr>
        <w:pStyle w:val="ListParagraph"/>
        <w:numPr>
          <w:ilvl w:val="0"/>
          <w:numId w:val="4"/>
        </w:numPr>
        <w:spacing w:after="0"/>
        <w:ind w:left="900"/>
        <w:rPr>
          <w:rFonts w:asciiTheme="minorHAnsi" w:eastAsiaTheme="minorEastAsia" w:cstheme="minorHAnsi"/>
          <w:sz w:val="22"/>
          <w:szCs w:val="22"/>
        </w:rPr>
      </w:pPr>
      <w:r w:rsidRPr="00623C89">
        <w:rPr>
          <w:rFonts w:asciiTheme="minorHAnsi" w:eastAsiaTheme="minorEastAsia" w:cstheme="minorHAnsi"/>
          <w:sz w:val="22"/>
          <w:szCs w:val="22"/>
        </w:rPr>
        <w:t xml:space="preserve">Représentation communautaire: Les membres du conseil peuvent représenter les intérêts et les préoccupations de la communauté lors des discussions et prises de décision du comité. </w:t>
      </w:r>
    </w:p>
    <w:p w14:paraId="77DC2591" w14:textId="77777777" w:rsidR="003A08F6" w:rsidRPr="00623C89" w:rsidRDefault="003A08F6" w:rsidP="003A08F6">
      <w:pPr>
        <w:spacing w:after="0"/>
        <w:rPr>
          <w:rFonts w:asciiTheme="minorHAnsi" w:eastAsiaTheme="minorEastAsia" w:cstheme="minorHAnsi"/>
          <w:sz w:val="22"/>
          <w:szCs w:val="22"/>
        </w:rPr>
      </w:pPr>
    </w:p>
    <w:p w14:paraId="59A9A9E7" w14:textId="22446EE6" w:rsidR="003A08F6" w:rsidRPr="00623C89" w:rsidRDefault="003A1A78" w:rsidP="003A1A78">
      <w:pPr>
        <w:spacing w:after="0"/>
        <w:rPr>
          <w:rFonts w:asciiTheme="minorHAnsi" w:eastAsiaTheme="minorEastAsia" w:cstheme="minorHAnsi"/>
          <w:sz w:val="22"/>
          <w:szCs w:val="22"/>
        </w:rPr>
      </w:pPr>
      <w:r w:rsidRPr="00623C89">
        <w:rPr>
          <w:rFonts w:asciiTheme="minorHAnsi" w:eastAsiaTheme="minorEastAsia" w:cstheme="minorHAnsi"/>
          <w:sz w:val="22"/>
          <w:szCs w:val="22"/>
        </w:rPr>
        <w:t xml:space="preserve">Rôle du ou des employés municipaux : </w:t>
      </w:r>
      <w:r w:rsidR="00B1768E" w:rsidRPr="00623C89">
        <w:rPr>
          <w:rFonts w:asciiTheme="minorHAnsi" w:eastAsiaTheme="minorEastAsia" w:cstheme="minorHAnsi"/>
          <w:sz w:val="22"/>
          <w:szCs w:val="22"/>
        </w:rPr>
        <w:t xml:space="preserve"> </w:t>
      </w:r>
    </w:p>
    <w:p w14:paraId="4AB5BA7A" w14:textId="34EB992B" w:rsidR="003A08F6" w:rsidRPr="00623C89" w:rsidRDefault="003A08F6" w:rsidP="00EB1A47">
      <w:pPr>
        <w:pStyle w:val="ListParagraph"/>
        <w:numPr>
          <w:ilvl w:val="0"/>
          <w:numId w:val="4"/>
        </w:numPr>
        <w:spacing w:after="0"/>
        <w:ind w:left="900"/>
        <w:rPr>
          <w:rFonts w:asciiTheme="minorHAnsi" w:eastAsiaTheme="minorEastAsia" w:cstheme="minorHAnsi"/>
          <w:sz w:val="22"/>
          <w:szCs w:val="22"/>
        </w:rPr>
      </w:pPr>
      <w:r w:rsidRPr="00623C89">
        <w:rPr>
          <w:rFonts w:asciiTheme="minorHAnsi" w:eastAsiaTheme="minorEastAsia" w:cstheme="minorHAnsi"/>
          <w:sz w:val="22"/>
          <w:szCs w:val="22"/>
        </w:rPr>
        <w:t xml:space="preserve">Aider le comité à comprendre et à naviguer dans les politiques, procédures et lignes directrices de la municipalité. </w:t>
      </w:r>
    </w:p>
    <w:p w14:paraId="38BFC3D2" w14:textId="5F5AF536" w:rsidR="003A08F6" w:rsidRPr="00623C89" w:rsidRDefault="00623C89" w:rsidP="00EB1A47">
      <w:pPr>
        <w:pStyle w:val="ListParagraph"/>
        <w:numPr>
          <w:ilvl w:val="0"/>
          <w:numId w:val="4"/>
        </w:numPr>
        <w:spacing w:after="0"/>
        <w:ind w:left="900"/>
        <w:rPr>
          <w:rFonts w:asciiTheme="minorHAnsi" w:eastAsiaTheme="minorEastAsia" w:cstheme="minorHAnsi"/>
          <w:sz w:val="22"/>
          <w:szCs w:val="22"/>
        </w:rPr>
      </w:pPr>
      <w:r w:rsidRPr="00623C89">
        <w:rPr>
          <w:rFonts w:asciiTheme="minorHAnsi" w:eastAsiaTheme="minorEastAsia" w:cstheme="minorHAnsi"/>
          <w:sz w:val="22"/>
          <w:szCs w:val="22"/>
        </w:rPr>
        <w:t>É</w:t>
      </w:r>
      <w:r w:rsidR="003A08F6" w:rsidRPr="00623C89">
        <w:rPr>
          <w:rFonts w:asciiTheme="minorHAnsi" w:eastAsiaTheme="minorEastAsia" w:cstheme="minorHAnsi"/>
          <w:sz w:val="22"/>
          <w:szCs w:val="22"/>
        </w:rPr>
        <w:t xml:space="preserve">quilibrer, de manière à ne pas éclipser, la prise de décision et l’autonomie des membres du comité. Leur objectif principal devrait être de fournir le soutien et l’orientation nécessaires tout en respectant la vision, la mission et les objectifs du comité. </w:t>
      </w:r>
    </w:p>
    <w:p w14:paraId="6DBDE5AC" w14:textId="77777777" w:rsidR="002E1EBD" w:rsidRPr="00623C89" w:rsidRDefault="002E1EBD" w:rsidP="28BA0A80">
      <w:pPr>
        <w:spacing w:after="0"/>
        <w:rPr>
          <w:rFonts w:asciiTheme="minorHAnsi" w:eastAsiaTheme="minorEastAsia" w:cstheme="minorHAnsi"/>
          <w:sz w:val="22"/>
          <w:szCs w:val="22"/>
        </w:rPr>
      </w:pPr>
    </w:p>
    <w:p w14:paraId="081ACA75" w14:textId="78312533" w:rsidR="2BBC7074" w:rsidRPr="007B37B8" w:rsidRDefault="7418FFAF" w:rsidP="124CA111">
      <w:pPr>
        <w:spacing w:after="0"/>
        <w:rPr>
          <w:rFonts w:asciiTheme="minorHAnsi" w:cstheme="minorHAnsi"/>
          <w:sz w:val="22"/>
          <w:szCs w:val="22"/>
        </w:rPr>
      </w:pPr>
      <w:r w:rsidRPr="00623C89">
        <w:rPr>
          <w:rFonts w:asciiTheme="minorHAnsi" w:eastAsiaTheme="minorEastAsia" w:cstheme="minorHAnsi"/>
          <w:sz w:val="22"/>
          <w:szCs w:val="22"/>
        </w:rPr>
        <w:t xml:space="preserve">En reconnaissance de leur engagement et de leur contribution, les membres du comité auront droit aux </w:t>
      </w:r>
      <w:r w:rsidR="00F10FD9" w:rsidRPr="00623C89">
        <w:rPr>
          <w:rFonts w:asciiTheme="minorHAnsi" w:eastAsiaTheme="minorEastAsia" w:cstheme="minorHAnsi"/>
          <w:sz w:val="22"/>
          <w:szCs w:val="22"/>
        </w:rPr>
        <w:t xml:space="preserve">incitatifs </w:t>
      </w:r>
      <w:r w:rsidRPr="00623C89">
        <w:rPr>
          <w:rFonts w:asciiTheme="minorHAnsi" w:eastAsiaTheme="minorEastAsia" w:cstheme="minorHAnsi"/>
          <w:sz w:val="22"/>
          <w:szCs w:val="22"/>
        </w:rPr>
        <w:t>suivants :</w:t>
      </w:r>
    </w:p>
    <w:p w14:paraId="48CAF41A" w14:textId="25625E45" w:rsidR="2BBC7074" w:rsidRPr="007B37B8" w:rsidRDefault="7418FFAF" w:rsidP="00EB1A47">
      <w:pPr>
        <w:pStyle w:val="ListParagraph"/>
        <w:numPr>
          <w:ilvl w:val="0"/>
          <w:numId w:val="1"/>
        </w:numPr>
        <w:spacing w:after="0"/>
        <w:rPr>
          <w:rFonts w:asciiTheme="minorHAnsi" w:eastAsia="Calibri" w:cstheme="minorHAnsi"/>
          <w:sz w:val="22"/>
          <w:szCs w:val="22"/>
        </w:rPr>
      </w:pPr>
      <w:r w:rsidRPr="00623C89">
        <w:rPr>
          <w:rFonts w:asciiTheme="minorHAnsi" w:eastAsiaTheme="minorEastAsia" w:cstheme="minorHAnsi"/>
          <w:sz w:val="22"/>
          <w:szCs w:val="22"/>
        </w:rPr>
        <w:t xml:space="preserve">La possibilité de demander des heures de bénévolat pour leur </w:t>
      </w:r>
      <w:r w:rsidR="76D0F73C" w:rsidRPr="00623C89">
        <w:rPr>
          <w:rFonts w:asciiTheme="minorHAnsi" w:eastAsiaTheme="minorEastAsia" w:cstheme="minorHAnsi"/>
          <w:sz w:val="22"/>
          <w:szCs w:val="22"/>
        </w:rPr>
        <w:t xml:space="preserve">engagement </w:t>
      </w:r>
      <w:r w:rsidRPr="00623C89">
        <w:rPr>
          <w:rFonts w:asciiTheme="minorHAnsi" w:eastAsiaTheme="minorEastAsia" w:cstheme="minorHAnsi"/>
          <w:sz w:val="22"/>
          <w:szCs w:val="22"/>
        </w:rPr>
        <w:t>dans le comité, pouvant compter comme des heures de service communautaire requises pour l'obtention du diplôme d'études secondaires.</w:t>
      </w:r>
    </w:p>
    <w:p w14:paraId="15939E35" w14:textId="397E0CAB" w:rsidR="2BBC7074" w:rsidRPr="007B37B8" w:rsidRDefault="7418FFAF" w:rsidP="00EB1A47">
      <w:pPr>
        <w:pStyle w:val="ListParagraph"/>
        <w:numPr>
          <w:ilvl w:val="0"/>
          <w:numId w:val="1"/>
        </w:numPr>
        <w:spacing w:after="0"/>
        <w:rPr>
          <w:rFonts w:asciiTheme="minorHAnsi" w:eastAsia="Calibri" w:cstheme="minorHAnsi"/>
          <w:sz w:val="22"/>
          <w:szCs w:val="22"/>
        </w:rPr>
      </w:pPr>
      <w:r w:rsidRPr="00623C89">
        <w:rPr>
          <w:rFonts w:asciiTheme="minorHAnsi" w:eastAsiaTheme="minorEastAsia" w:cstheme="minorHAnsi"/>
          <w:sz w:val="22"/>
          <w:szCs w:val="22"/>
        </w:rPr>
        <w:t xml:space="preserve">Recevoir une lettre de reconnaissance de la part </w:t>
      </w:r>
      <w:r w:rsidR="22CBEF06" w:rsidRPr="00623C89">
        <w:rPr>
          <w:rFonts w:asciiTheme="minorHAnsi" w:eastAsiaTheme="minorEastAsia" w:cstheme="minorHAnsi"/>
          <w:sz w:val="22"/>
          <w:szCs w:val="22"/>
        </w:rPr>
        <w:t xml:space="preserve">de la mairesse </w:t>
      </w:r>
      <w:r w:rsidRPr="00623C89">
        <w:rPr>
          <w:rFonts w:asciiTheme="minorHAnsi" w:eastAsiaTheme="minorEastAsia" w:cstheme="minorHAnsi"/>
          <w:sz w:val="22"/>
          <w:szCs w:val="22"/>
        </w:rPr>
        <w:t xml:space="preserve">de Casselman après un an de service dévoué, reconnaissant leur portfolio et leurs efforts. </w:t>
      </w:r>
    </w:p>
    <w:p w14:paraId="7ADFC7FC" w14:textId="77777777" w:rsidR="00A53D5B" w:rsidRPr="00623C89" w:rsidRDefault="00A53D5B" w:rsidP="124CA111">
      <w:pPr>
        <w:spacing w:after="0"/>
        <w:rPr>
          <w:rFonts w:asciiTheme="minorHAnsi" w:eastAsiaTheme="minorEastAsia" w:cstheme="minorHAnsi"/>
          <w:sz w:val="22"/>
          <w:szCs w:val="22"/>
        </w:rPr>
      </w:pPr>
    </w:p>
    <w:p w14:paraId="633964AE" w14:textId="1C68C87B" w:rsidR="2BBC7074" w:rsidRPr="00623C89" w:rsidRDefault="2BBC7074" w:rsidP="124CA111">
      <w:pPr>
        <w:spacing w:after="0"/>
        <w:rPr>
          <w:rFonts w:asciiTheme="minorHAnsi" w:eastAsiaTheme="minorEastAsia" w:cstheme="minorHAnsi"/>
          <w:sz w:val="22"/>
          <w:szCs w:val="22"/>
        </w:rPr>
      </w:pPr>
      <w:r w:rsidRPr="00623C89">
        <w:rPr>
          <w:rFonts w:asciiTheme="minorHAnsi" w:eastAsiaTheme="minorEastAsia" w:cstheme="minorHAnsi"/>
          <w:sz w:val="22"/>
          <w:szCs w:val="22"/>
        </w:rPr>
        <w:t>Nous encourageons activement la participation de bénévoles avec une diversité d’intérêts et de compétences, afin d’enrichir nos discussions et répondre aux besoins variés de notre communauté. Nous croyons que la diversité des intérêts de nos membres contribuera à créer des évè</w:t>
      </w:r>
      <w:r w:rsidR="354F357D" w:rsidRPr="00623C89">
        <w:rPr>
          <w:rFonts w:asciiTheme="minorHAnsi" w:eastAsiaTheme="minorEastAsia" w:cstheme="minorHAnsi"/>
          <w:sz w:val="22"/>
          <w:szCs w:val="22"/>
        </w:rPr>
        <w:t xml:space="preserve">nements inclusifs, captivants et pertinents pour tous. </w:t>
      </w:r>
    </w:p>
    <w:p w14:paraId="31265D92" w14:textId="77777777" w:rsidR="002E11CF" w:rsidRPr="00623C89" w:rsidRDefault="002E11CF" w:rsidP="00020087">
      <w:pPr>
        <w:spacing w:after="0"/>
        <w:rPr>
          <w:rFonts w:asciiTheme="minorHAnsi" w:eastAsiaTheme="minorEastAsia" w:cstheme="minorHAnsi"/>
          <w:b/>
          <w:bCs/>
          <w:sz w:val="22"/>
          <w:szCs w:val="22"/>
        </w:rPr>
      </w:pPr>
    </w:p>
    <w:p w14:paraId="57B34199" w14:textId="53B0652D" w:rsidR="00020087" w:rsidRPr="00623C89" w:rsidRDefault="00020087" w:rsidP="00020087">
      <w:pPr>
        <w:spacing w:after="0"/>
        <w:rPr>
          <w:rFonts w:asciiTheme="minorHAnsi" w:eastAsiaTheme="minorEastAsia" w:cstheme="minorHAnsi"/>
          <w:sz w:val="22"/>
          <w:szCs w:val="22"/>
        </w:rPr>
      </w:pPr>
      <w:r w:rsidRPr="00623C89">
        <w:rPr>
          <w:rFonts w:asciiTheme="minorHAnsi" w:eastAsiaTheme="minorEastAsia" w:cstheme="minorHAnsi"/>
          <w:b/>
          <w:bCs/>
          <w:sz w:val="22"/>
          <w:szCs w:val="22"/>
        </w:rPr>
        <w:t xml:space="preserve">Condition de nomination: </w:t>
      </w:r>
    </w:p>
    <w:p w14:paraId="5427B662" w14:textId="13C9A369" w:rsidR="0056516D" w:rsidRPr="007B37B8" w:rsidRDefault="00020087" w:rsidP="33507426">
      <w:pPr>
        <w:spacing w:after="0"/>
        <w:rPr>
          <w:rFonts w:asciiTheme="minorHAnsi" w:cstheme="minorHAnsi"/>
          <w:sz w:val="22"/>
          <w:szCs w:val="22"/>
        </w:rPr>
      </w:pPr>
      <w:r w:rsidRPr="00623C89">
        <w:rPr>
          <w:rFonts w:asciiTheme="minorHAnsi" w:eastAsiaTheme="minorEastAsia" w:cstheme="minorHAnsi"/>
          <w:sz w:val="22"/>
          <w:szCs w:val="22"/>
        </w:rPr>
        <w:t xml:space="preserve">Tous les membres du comité spécial </w:t>
      </w:r>
      <w:r w:rsidR="00F10FD9" w:rsidRPr="00623C89">
        <w:rPr>
          <w:rFonts w:asciiTheme="minorHAnsi" w:eastAsiaTheme="minorEastAsia" w:cstheme="minorHAnsi"/>
          <w:sz w:val="22"/>
          <w:szCs w:val="22"/>
        </w:rPr>
        <w:t xml:space="preserve">qui ont plus de 18 ans </w:t>
      </w:r>
      <w:r w:rsidRPr="00623C89">
        <w:rPr>
          <w:rFonts w:asciiTheme="minorHAnsi" w:eastAsiaTheme="minorEastAsia" w:cstheme="minorHAnsi"/>
          <w:sz w:val="22"/>
          <w:szCs w:val="22"/>
        </w:rPr>
        <w:t>doivent se soumettre à une vérification policière pour secteur vulnérable, conformément à la législation et à la réglementation applicables, préalablement à leur nomination. Il est de la responsabilité de chaque membre nommé de fournir la vérification policière pour secteur vulnérable dans les 30 jours suivant sa nomination par le Conseil et avant d'assister à la première réunion du comité. La vérification policière est nécessaire pour assurer la sûreté et la sécurité des membres du comité et s'aligner sur notre engagement à protéger les personnes vulnérables et à maintenir un environnement de comité fiable et responsable.</w:t>
      </w:r>
    </w:p>
    <w:p w14:paraId="3BD368D1" w14:textId="74F04346" w:rsidR="6ADCBB9E" w:rsidRPr="001C2C66" w:rsidRDefault="6ADCBB9E" w:rsidP="001C2C66">
      <w:pPr>
        <w:spacing w:after="160"/>
        <w:rPr>
          <w:rFonts w:asciiTheme="minorHAnsi" w:cstheme="minorHAnsi"/>
          <w:sz w:val="22"/>
          <w:szCs w:val="22"/>
        </w:rPr>
      </w:pPr>
    </w:p>
    <w:sectPr w:rsidR="6ADCBB9E" w:rsidRPr="001C2C66">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F9F7" w14:textId="77777777" w:rsidR="00445887" w:rsidRDefault="00445887" w:rsidP="008E5517">
      <w:pPr>
        <w:spacing w:after="0" w:line="240" w:lineRule="auto"/>
      </w:pPr>
      <w:r>
        <w:separator/>
      </w:r>
    </w:p>
  </w:endnote>
  <w:endnote w:type="continuationSeparator" w:id="0">
    <w:p w14:paraId="4AF6DD0B" w14:textId="77777777" w:rsidR="00445887" w:rsidRDefault="00445887" w:rsidP="008E5517">
      <w:pPr>
        <w:spacing w:after="0" w:line="240" w:lineRule="auto"/>
      </w:pPr>
      <w:r>
        <w:continuationSeparator/>
      </w:r>
    </w:p>
  </w:endnote>
  <w:endnote w:type="continuationNotice" w:id="1">
    <w:p w14:paraId="6242E6BB" w14:textId="77777777" w:rsidR="00445887" w:rsidRDefault="004458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0BE8" w14:textId="27A0688B" w:rsidR="002E11CF" w:rsidRDefault="002E11CF">
    <w:pPr>
      <w:pStyle w:val="Footer"/>
    </w:pPr>
    <w:r>
      <w:rPr>
        <w:noProof/>
        <w:color w:val="2B579A"/>
        <w:shd w:val="clear" w:color="auto" w:fill="E6E6E6"/>
      </w:rPr>
      <w:drawing>
        <wp:inline distT="0" distB="0" distL="0" distR="0" wp14:anchorId="4FD75C69" wp14:editId="1400FFAA">
          <wp:extent cx="6614160" cy="762000"/>
          <wp:effectExtent l="0" t="0" r="0" b="0"/>
          <wp:docPr id="292526378" name="Picture 29252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14160" cy="76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6035" w14:textId="77777777" w:rsidR="00445887" w:rsidRDefault="00445887" w:rsidP="008E5517">
      <w:pPr>
        <w:spacing w:after="0" w:line="240" w:lineRule="auto"/>
      </w:pPr>
      <w:r>
        <w:separator/>
      </w:r>
    </w:p>
  </w:footnote>
  <w:footnote w:type="continuationSeparator" w:id="0">
    <w:p w14:paraId="1BE444FF" w14:textId="77777777" w:rsidR="00445887" w:rsidRDefault="00445887" w:rsidP="008E5517">
      <w:pPr>
        <w:spacing w:after="0" w:line="240" w:lineRule="auto"/>
      </w:pPr>
      <w:r>
        <w:continuationSeparator/>
      </w:r>
    </w:p>
  </w:footnote>
  <w:footnote w:type="continuationNotice" w:id="1">
    <w:p w14:paraId="0DE5C344" w14:textId="77777777" w:rsidR="00445887" w:rsidRDefault="004458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FBCA" w14:textId="7637F80C" w:rsidR="33507426" w:rsidRDefault="002E11CF" w:rsidP="33507426">
    <w:pPr>
      <w:pStyle w:val="Header"/>
    </w:pPr>
    <w:r>
      <w:rPr>
        <w:noProof/>
        <w:color w:val="2B579A"/>
        <w:shd w:val="clear" w:color="auto" w:fill="E6E6E6"/>
      </w:rPr>
      <w:drawing>
        <wp:anchor distT="0" distB="0" distL="114300" distR="114300" simplePos="0" relativeHeight="251659264" behindDoc="0" locked="0" layoutInCell="1" allowOverlap="1" wp14:anchorId="5C33C9F6" wp14:editId="32B71ECF">
          <wp:simplePos x="0" y="0"/>
          <wp:positionH relativeFrom="page">
            <wp:align>left</wp:align>
          </wp:positionH>
          <wp:positionV relativeFrom="paragraph">
            <wp:posOffset>-448310</wp:posOffset>
          </wp:positionV>
          <wp:extent cx="7850718" cy="1553087"/>
          <wp:effectExtent l="0" t="0" r="0" b="9525"/>
          <wp:wrapSquare wrapText="bothSides"/>
          <wp:docPr id="90382702" name="Picture 90382702" title="Logo de la municipalité de Cass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50718" cy="15530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92"/>
    <w:multiLevelType w:val="hybridMultilevel"/>
    <w:tmpl w:val="5D82D7C0"/>
    <w:lvl w:ilvl="0" w:tplc="7E305A82">
      <w:start w:val="1"/>
      <w:numFmt w:val="decimal"/>
      <w:pStyle w:val="Titre"/>
      <w:lvlText w:val="%1."/>
      <w:lvlJc w:val="left"/>
      <w:pPr>
        <w:ind w:left="720" w:hanging="360"/>
      </w:pPr>
    </w:lvl>
    <w:lvl w:ilvl="1" w:tplc="C22806E6">
      <w:start w:val="1"/>
      <w:numFmt w:val="lowerLetter"/>
      <w:lvlText w:val="%2."/>
      <w:lvlJc w:val="left"/>
      <w:pPr>
        <w:ind w:left="1440" w:hanging="360"/>
      </w:pPr>
    </w:lvl>
    <w:lvl w:ilvl="2" w:tplc="0B4E0B7A">
      <w:start w:val="1"/>
      <w:numFmt w:val="lowerRoman"/>
      <w:lvlText w:val="%3."/>
      <w:lvlJc w:val="right"/>
      <w:pPr>
        <w:ind w:left="2160" w:hanging="180"/>
      </w:pPr>
    </w:lvl>
    <w:lvl w:ilvl="3" w:tplc="B9C4347E">
      <w:start w:val="1"/>
      <w:numFmt w:val="decimal"/>
      <w:lvlText w:val="%4."/>
      <w:lvlJc w:val="left"/>
      <w:pPr>
        <w:ind w:left="2880" w:hanging="360"/>
      </w:pPr>
    </w:lvl>
    <w:lvl w:ilvl="4" w:tplc="0FEC14EA">
      <w:start w:val="1"/>
      <w:numFmt w:val="lowerLetter"/>
      <w:lvlText w:val="%5."/>
      <w:lvlJc w:val="left"/>
      <w:pPr>
        <w:ind w:left="3600" w:hanging="360"/>
      </w:pPr>
    </w:lvl>
    <w:lvl w:ilvl="5" w:tplc="C5F4CE4E">
      <w:start w:val="1"/>
      <w:numFmt w:val="lowerRoman"/>
      <w:lvlText w:val="%6."/>
      <w:lvlJc w:val="right"/>
      <w:pPr>
        <w:ind w:left="4320" w:hanging="180"/>
      </w:pPr>
    </w:lvl>
    <w:lvl w:ilvl="6" w:tplc="FF7A9FFC">
      <w:start w:val="1"/>
      <w:numFmt w:val="decimal"/>
      <w:lvlText w:val="%7."/>
      <w:lvlJc w:val="left"/>
      <w:pPr>
        <w:ind w:left="5040" w:hanging="360"/>
      </w:pPr>
    </w:lvl>
    <w:lvl w:ilvl="7" w:tplc="FFC2836A">
      <w:start w:val="1"/>
      <w:numFmt w:val="lowerLetter"/>
      <w:lvlText w:val="%8."/>
      <w:lvlJc w:val="left"/>
      <w:pPr>
        <w:ind w:left="5760" w:hanging="360"/>
      </w:pPr>
    </w:lvl>
    <w:lvl w:ilvl="8" w:tplc="1AD0024C">
      <w:start w:val="1"/>
      <w:numFmt w:val="lowerRoman"/>
      <w:lvlText w:val="%9."/>
      <w:lvlJc w:val="right"/>
      <w:pPr>
        <w:ind w:left="6480" w:hanging="180"/>
      </w:pPr>
    </w:lvl>
  </w:abstractNum>
  <w:abstractNum w:abstractNumId="1" w15:restartNumberingAfterBreak="0">
    <w:nsid w:val="0FD3495E"/>
    <w:multiLevelType w:val="hybridMultilevel"/>
    <w:tmpl w:val="DFEAACBA"/>
    <w:lvl w:ilvl="0" w:tplc="3CB0993E">
      <w:numFmt w:val="bullet"/>
      <w:lvlText w:val=""/>
      <w:lvlJc w:val="left"/>
      <w:pPr>
        <w:ind w:left="144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EB573D"/>
    <w:multiLevelType w:val="hybridMultilevel"/>
    <w:tmpl w:val="2ED0704E"/>
    <w:lvl w:ilvl="0" w:tplc="3CB0993E">
      <w:numFmt w:val="bullet"/>
      <w:lvlText w:val=""/>
      <w:lvlJc w:val="left"/>
      <w:pPr>
        <w:ind w:left="144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6465B96"/>
    <w:multiLevelType w:val="hybridMultilevel"/>
    <w:tmpl w:val="299E06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E9925DD"/>
    <w:multiLevelType w:val="hybridMultilevel"/>
    <w:tmpl w:val="871018D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5D0850E7"/>
    <w:multiLevelType w:val="hybridMultilevel"/>
    <w:tmpl w:val="F3A4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DC10CDE"/>
    <w:multiLevelType w:val="hybridMultilevel"/>
    <w:tmpl w:val="8312F352"/>
    <w:lvl w:ilvl="0" w:tplc="3CB0993E">
      <w:numFmt w:val="bullet"/>
      <w:lvlText w:val=""/>
      <w:lvlJc w:val="left"/>
      <w:pPr>
        <w:ind w:left="144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F1CDA70"/>
    <w:multiLevelType w:val="hybridMultilevel"/>
    <w:tmpl w:val="C636855C"/>
    <w:lvl w:ilvl="0" w:tplc="8ECE094A">
      <w:start w:val="1"/>
      <w:numFmt w:val="bullet"/>
      <w:lvlText w:val=""/>
      <w:lvlJc w:val="left"/>
      <w:pPr>
        <w:ind w:left="720" w:hanging="360"/>
      </w:pPr>
      <w:rPr>
        <w:rFonts w:ascii="Symbol" w:hAnsi="Symbol" w:hint="default"/>
      </w:rPr>
    </w:lvl>
    <w:lvl w:ilvl="1" w:tplc="CA083E96">
      <w:start w:val="1"/>
      <w:numFmt w:val="bullet"/>
      <w:lvlText w:val="o"/>
      <w:lvlJc w:val="left"/>
      <w:pPr>
        <w:ind w:left="1440" w:hanging="360"/>
      </w:pPr>
      <w:rPr>
        <w:rFonts w:ascii="Courier New" w:hAnsi="Courier New" w:hint="default"/>
      </w:rPr>
    </w:lvl>
    <w:lvl w:ilvl="2" w:tplc="51405826">
      <w:start w:val="1"/>
      <w:numFmt w:val="bullet"/>
      <w:lvlText w:val=""/>
      <w:lvlJc w:val="left"/>
      <w:pPr>
        <w:ind w:left="2160" w:hanging="360"/>
      </w:pPr>
      <w:rPr>
        <w:rFonts w:ascii="Wingdings" w:hAnsi="Wingdings" w:hint="default"/>
      </w:rPr>
    </w:lvl>
    <w:lvl w:ilvl="3" w:tplc="3D9C1100">
      <w:start w:val="1"/>
      <w:numFmt w:val="bullet"/>
      <w:lvlText w:val=""/>
      <w:lvlJc w:val="left"/>
      <w:pPr>
        <w:ind w:left="2880" w:hanging="360"/>
      </w:pPr>
      <w:rPr>
        <w:rFonts w:ascii="Symbol" w:hAnsi="Symbol" w:hint="default"/>
      </w:rPr>
    </w:lvl>
    <w:lvl w:ilvl="4" w:tplc="7BDC33E8">
      <w:start w:val="1"/>
      <w:numFmt w:val="bullet"/>
      <w:lvlText w:val="o"/>
      <w:lvlJc w:val="left"/>
      <w:pPr>
        <w:ind w:left="3600" w:hanging="360"/>
      </w:pPr>
      <w:rPr>
        <w:rFonts w:ascii="Courier New" w:hAnsi="Courier New" w:hint="default"/>
      </w:rPr>
    </w:lvl>
    <w:lvl w:ilvl="5" w:tplc="C2E8DB8E">
      <w:start w:val="1"/>
      <w:numFmt w:val="bullet"/>
      <w:lvlText w:val=""/>
      <w:lvlJc w:val="left"/>
      <w:pPr>
        <w:ind w:left="4320" w:hanging="360"/>
      </w:pPr>
      <w:rPr>
        <w:rFonts w:ascii="Wingdings" w:hAnsi="Wingdings" w:hint="default"/>
      </w:rPr>
    </w:lvl>
    <w:lvl w:ilvl="6" w:tplc="58F41732">
      <w:start w:val="1"/>
      <w:numFmt w:val="bullet"/>
      <w:lvlText w:val=""/>
      <w:lvlJc w:val="left"/>
      <w:pPr>
        <w:ind w:left="5040" w:hanging="360"/>
      </w:pPr>
      <w:rPr>
        <w:rFonts w:ascii="Symbol" w:hAnsi="Symbol" w:hint="default"/>
      </w:rPr>
    </w:lvl>
    <w:lvl w:ilvl="7" w:tplc="4F12E52A">
      <w:start w:val="1"/>
      <w:numFmt w:val="bullet"/>
      <w:lvlText w:val="o"/>
      <w:lvlJc w:val="left"/>
      <w:pPr>
        <w:ind w:left="5760" w:hanging="360"/>
      </w:pPr>
      <w:rPr>
        <w:rFonts w:ascii="Courier New" w:hAnsi="Courier New" w:hint="default"/>
      </w:rPr>
    </w:lvl>
    <w:lvl w:ilvl="8" w:tplc="42980C84">
      <w:start w:val="1"/>
      <w:numFmt w:val="bullet"/>
      <w:lvlText w:val=""/>
      <w:lvlJc w:val="left"/>
      <w:pPr>
        <w:ind w:left="6480" w:hanging="360"/>
      </w:pPr>
      <w:rPr>
        <w:rFonts w:ascii="Wingdings" w:hAnsi="Wingdings" w:hint="default"/>
      </w:rPr>
    </w:lvl>
  </w:abstractNum>
  <w:num w:numId="1" w16cid:durableId="165631988">
    <w:abstractNumId w:val="7"/>
  </w:num>
  <w:num w:numId="2" w16cid:durableId="1764376174">
    <w:abstractNumId w:val="0"/>
  </w:num>
  <w:num w:numId="3" w16cid:durableId="519977043">
    <w:abstractNumId w:val="5"/>
  </w:num>
  <w:num w:numId="4" w16cid:durableId="657345412">
    <w:abstractNumId w:val="4"/>
  </w:num>
  <w:num w:numId="5" w16cid:durableId="1259368228">
    <w:abstractNumId w:val="3"/>
  </w:num>
  <w:num w:numId="6" w16cid:durableId="1876428573">
    <w:abstractNumId w:val="1"/>
  </w:num>
  <w:num w:numId="7" w16cid:durableId="1167020586">
    <w:abstractNumId w:val="6"/>
  </w:num>
  <w:num w:numId="8" w16cid:durableId="710447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20087"/>
    <w:rsid w:val="000D05B5"/>
    <w:rsid w:val="00135508"/>
    <w:rsid w:val="00194B9D"/>
    <w:rsid w:val="001C2C66"/>
    <w:rsid w:val="0021245E"/>
    <w:rsid w:val="0028633C"/>
    <w:rsid w:val="002E11CF"/>
    <w:rsid w:val="002E1EBD"/>
    <w:rsid w:val="003016E4"/>
    <w:rsid w:val="00314D5A"/>
    <w:rsid w:val="0032524B"/>
    <w:rsid w:val="00394B57"/>
    <w:rsid w:val="003A08F6"/>
    <w:rsid w:val="003A12B7"/>
    <w:rsid w:val="003A1A78"/>
    <w:rsid w:val="00445887"/>
    <w:rsid w:val="00512AC1"/>
    <w:rsid w:val="0056516D"/>
    <w:rsid w:val="00617CAD"/>
    <w:rsid w:val="00623C89"/>
    <w:rsid w:val="00625079"/>
    <w:rsid w:val="006312F5"/>
    <w:rsid w:val="00643459"/>
    <w:rsid w:val="00655917"/>
    <w:rsid w:val="006830BA"/>
    <w:rsid w:val="006C1A91"/>
    <w:rsid w:val="00750D15"/>
    <w:rsid w:val="00787154"/>
    <w:rsid w:val="007B37B8"/>
    <w:rsid w:val="008B4F1E"/>
    <w:rsid w:val="008B5DFD"/>
    <w:rsid w:val="008C7376"/>
    <w:rsid w:val="008E5517"/>
    <w:rsid w:val="00916004"/>
    <w:rsid w:val="009E7AC1"/>
    <w:rsid w:val="009F3618"/>
    <w:rsid w:val="00A05371"/>
    <w:rsid w:val="00A0EB22"/>
    <w:rsid w:val="00A20C92"/>
    <w:rsid w:val="00A2397E"/>
    <w:rsid w:val="00A25D7E"/>
    <w:rsid w:val="00A53D5B"/>
    <w:rsid w:val="00B1768E"/>
    <w:rsid w:val="00B56814"/>
    <w:rsid w:val="00B63C48"/>
    <w:rsid w:val="00BD36EE"/>
    <w:rsid w:val="00BD52B3"/>
    <w:rsid w:val="00BD5915"/>
    <w:rsid w:val="00C0A548"/>
    <w:rsid w:val="00C271A1"/>
    <w:rsid w:val="00C45DB4"/>
    <w:rsid w:val="00CA24B4"/>
    <w:rsid w:val="00CD7F86"/>
    <w:rsid w:val="00CE6DF9"/>
    <w:rsid w:val="00D9275E"/>
    <w:rsid w:val="00DC6233"/>
    <w:rsid w:val="00E20E61"/>
    <w:rsid w:val="00E95AB1"/>
    <w:rsid w:val="00E95FAF"/>
    <w:rsid w:val="00EB1A47"/>
    <w:rsid w:val="00EE02AC"/>
    <w:rsid w:val="00F10FD9"/>
    <w:rsid w:val="00F419D3"/>
    <w:rsid w:val="00F65CF6"/>
    <w:rsid w:val="00F75853"/>
    <w:rsid w:val="00FA35A0"/>
    <w:rsid w:val="00FD4E11"/>
    <w:rsid w:val="0105E025"/>
    <w:rsid w:val="0160173A"/>
    <w:rsid w:val="016C2D82"/>
    <w:rsid w:val="0194AA81"/>
    <w:rsid w:val="01C2EC23"/>
    <w:rsid w:val="01D736DF"/>
    <w:rsid w:val="022B80AC"/>
    <w:rsid w:val="025438A3"/>
    <w:rsid w:val="026C4343"/>
    <w:rsid w:val="02F28F77"/>
    <w:rsid w:val="033E9761"/>
    <w:rsid w:val="0356A744"/>
    <w:rsid w:val="0377E4E1"/>
    <w:rsid w:val="043BF4F1"/>
    <w:rsid w:val="045B85C2"/>
    <w:rsid w:val="04CC4ED7"/>
    <w:rsid w:val="0513B542"/>
    <w:rsid w:val="057F31FE"/>
    <w:rsid w:val="058DDDCF"/>
    <w:rsid w:val="05903187"/>
    <w:rsid w:val="05D95148"/>
    <w:rsid w:val="05F331DB"/>
    <w:rsid w:val="067536C2"/>
    <w:rsid w:val="06965D46"/>
    <w:rsid w:val="08FA9435"/>
    <w:rsid w:val="09148D04"/>
    <w:rsid w:val="092BF4D4"/>
    <w:rsid w:val="09377D50"/>
    <w:rsid w:val="09377DFE"/>
    <w:rsid w:val="094CCC83"/>
    <w:rsid w:val="09688F2E"/>
    <w:rsid w:val="0974D56B"/>
    <w:rsid w:val="09E72665"/>
    <w:rsid w:val="09FCC777"/>
    <w:rsid w:val="0A9CF593"/>
    <w:rsid w:val="0A9DDBB4"/>
    <w:rsid w:val="0B118D3C"/>
    <w:rsid w:val="0B1C706D"/>
    <w:rsid w:val="0B21B066"/>
    <w:rsid w:val="0B38C91D"/>
    <w:rsid w:val="0B8E0AF2"/>
    <w:rsid w:val="0C21F57F"/>
    <w:rsid w:val="0C2CA3A1"/>
    <w:rsid w:val="0C6DCB01"/>
    <w:rsid w:val="0C860FFB"/>
    <w:rsid w:val="0CD99D02"/>
    <w:rsid w:val="0D06F716"/>
    <w:rsid w:val="0D875BB0"/>
    <w:rsid w:val="0D9388B7"/>
    <w:rsid w:val="0DAA5D5C"/>
    <w:rsid w:val="0DD38BAE"/>
    <w:rsid w:val="0E31B6C3"/>
    <w:rsid w:val="0E610934"/>
    <w:rsid w:val="0ED0389A"/>
    <w:rsid w:val="0F29ADF1"/>
    <w:rsid w:val="0F2B0C72"/>
    <w:rsid w:val="0F9418E9"/>
    <w:rsid w:val="0FDD6EEE"/>
    <w:rsid w:val="0FF5D58D"/>
    <w:rsid w:val="10AD4627"/>
    <w:rsid w:val="10BEFC72"/>
    <w:rsid w:val="10C6DCD3"/>
    <w:rsid w:val="10DA66BB"/>
    <w:rsid w:val="10E8E088"/>
    <w:rsid w:val="11144913"/>
    <w:rsid w:val="11CAB443"/>
    <w:rsid w:val="11EAD04A"/>
    <w:rsid w:val="124CA111"/>
    <w:rsid w:val="12DE9041"/>
    <w:rsid w:val="130132E2"/>
    <w:rsid w:val="13109E46"/>
    <w:rsid w:val="1310A176"/>
    <w:rsid w:val="13C8835F"/>
    <w:rsid w:val="13DCAB89"/>
    <w:rsid w:val="141BF298"/>
    <w:rsid w:val="14B4756F"/>
    <w:rsid w:val="14C946B0"/>
    <w:rsid w:val="1517A11E"/>
    <w:rsid w:val="151CE7EA"/>
    <w:rsid w:val="15454B4A"/>
    <w:rsid w:val="15496FA2"/>
    <w:rsid w:val="155E73A7"/>
    <w:rsid w:val="157808CC"/>
    <w:rsid w:val="157B6447"/>
    <w:rsid w:val="15C4A9FB"/>
    <w:rsid w:val="15DCB559"/>
    <w:rsid w:val="15FB5DAC"/>
    <w:rsid w:val="1621D4AB"/>
    <w:rsid w:val="16651711"/>
    <w:rsid w:val="1684EB2A"/>
    <w:rsid w:val="16934812"/>
    <w:rsid w:val="16BB70B6"/>
    <w:rsid w:val="1820BB8B"/>
    <w:rsid w:val="18298EEB"/>
    <w:rsid w:val="185166AE"/>
    <w:rsid w:val="185208DD"/>
    <w:rsid w:val="18A9F7D1"/>
    <w:rsid w:val="18ACA749"/>
    <w:rsid w:val="18B5652F"/>
    <w:rsid w:val="18D63B5E"/>
    <w:rsid w:val="18F1FF3D"/>
    <w:rsid w:val="19C55C62"/>
    <w:rsid w:val="19CAE8D4"/>
    <w:rsid w:val="1ABDBB36"/>
    <w:rsid w:val="1AD8F69F"/>
    <w:rsid w:val="1B5C89DE"/>
    <w:rsid w:val="1B76F1A7"/>
    <w:rsid w:val="1BA70E3D"/>
    <w:rsid w:val="1BD8CD45"/>
    <w:rsid w:val="1BE20DE1"/>
    <w:rsid w:val="1BEAA5CB"/>
    <w:rsid w:val="1C0DDC20"/>
    <w:rsid w:val="1C598B97"/>
    <w:rsid w:val="1C6A493E"/>
    <w:rsid w:val="1D028996"/>
    <w:rsid w:val="1D39512C"/>
    <w:rsid w:val="1D79BF3F"/>
    <w:rsid w:val="1DE35918"/>
    <w:rsid w:val="1DE80180"/>
    <w:rsid w:val="1E1AE6F5"/>
    <w:rsid w:val="1EAB67EE"/>
    <w:rsid w:val="1F579F58"/>
    <w:rsid w:val="1F912C59"/>
    <w:rsid w:val="1F9BE179"/>
    <w:rsid w:val="1F9EFD14"/>
    <w:rsid w:val="2013E6DD"/>
    <w:rsid w:val="2013EA71"/>
    <w:rsid w:val="20FFBC4A"/>
    <w:rsid w:val="2184312E"/>
    <w:rsid w:val="21AFBAD2"/>
    <w:rsid w:val="21B2A305"/>
    <w:rsid w:val="22197F0D"/>
    <w:rsid w:val="22515101"/>
    <w:rsid w:val="22730FAC"/>
    <w:rsid w:val="22B53341"/>
    <w:rsid w:val="22CBEF06"/>
    <w:rsid w:val="230C7D17"/>
    <w:rsid w:val="2315AF00"/>
    <w:rsid w:val="233E8ACA"/>
    <w:rsid w:val="2347CC33"/>
    <w:rsid w:val="234B879F"/>
    <w:rsid w:val="234B8B33"/>
    <w:rsid w:val="234EC381"/>
    <w:rsid w:val="2397C7EA"/>
    <w:rsid w:val="24126DC5"/>
    <w:rsid w:val="241D6EF5"/>
    <w:rsid w:val="2494681D"/>
    <w:rsid w:val="24DA5B2B"/>
    <w:rsid w:val="24F3889B"/>
    <w:rsid w:val="25B0F2EB"/>
    <w:rsid w:val="266731EA"/>
    <w:rsid w:val="26832861"/>
    <w:rsid w:val="2689ABBA"/>
    <w:rsid w:val="26C12553"/>
    <w:rsid w:val="26C8A871"/>
    <w:rsid w:val="26EC434A"/>
    <w:rsid w:val="27002519"/>
    <w:rsid w:val="2788A464"/>
    <w:rsid w:val="2811FBED"/>
    <w:rsid w:val="28211B65"/>
    <w:rsid w:val="282ECA67"/>
    <w:rsid w:val="285B5174"/>
    <w:rsid w:val="28AEC09C"/>
    <w:rsid w:val="28BA0A80"/>
    <w:rsid w:val="2926C9CA"/>
    <w:rsid w:val="29ADCC4E"/>
    <w:rsid w:val="2A2DE49E"/>
    <w:rsid w:val="2AA8C109"/>
    <w:rsid w:val="2AAD6655"/>
    <w:rsid w:val="2AB6C5D3"/>
    <w:rsid w:val="2B178EFC"/>
    <w:rsid w:val="2B444685"/>
    <w:rsid w:val="2B499CAF"/>
    <w:rsid w:val="2B62CA1F"/>
    <w:rsid w:val="2BA069AA"/>
    <w:rsid w:val="2BBC7074"/>
    <w:rsid w:val="2BC9FDD4"/>
    <w:rsid w:val="2C055BA0"/>
    <w:rsid w:val="2C2999B8"/>
    <w:rsid w:val="2CA1B877"/>
    <w:rsid w:val="2CBE738B"/>
    <w:rsid w:val="2CE56D10"/>
    <w:rsid w:val="2CFE9A80"/>
    <w:rsid w:val="2D661145"/>
    <w:rsid w:val="2DA12C01"/>
    <w:rsid w:val="2DCCF1FD"/>
    <w:rsid w:val="2E570D0E"/>
    <w:rsid w:val="2E7D0303"/>
    <w:rsid w:val="2EA4C35B"/>
    <w:rsid w:val="2FDF084A"/>
    <w:rsid w:val="2FF2DD6F"/>
    <w:rsid w:val="300DFA91"/>
    <w:rsid w:val="30363B42"/>
    <w:rsid w:val="303E28C8"/>
    <w:rsid w:val="309AFB13"/>
    <w:rsid w:val="3100D6EF"/>
    <w:rsid w:val="31432692"/>
    <w:rsid w:val="3178BC51"/>
    <w:rsid w:val="31B4A3C5"/>
    <w:rsid w:val="32F4AF26"/>
    <w:rsid w:val="334FFE96"/>
    <w:rsid w:val="33507426"/>
    <w:rsid w:val="3354AE94"/>
    <w:rsid w:val="33BB9E87"/>
    <w:rsid w:val="33D2B3D8"/>
    <w:rsid w:val="342106FC"/>
    <w:rsid w:val="34E2442F"/>
    <w:rsid w:val="351EEBD8"/>
    <w:rsid w:val="354F357D"/>
    <w:rsid w:val="356E8439"/>
    <w:rsid w:val="3594F6E7"/>
    <w:rsid w:val="362DDD11"/>
    <w:rsid w:val="364C2D74"/>
    <w:rsid w:val="368814E8"/>
    <w:rsid w:val="36BD701D"/>
    <w:rsid w:val="36CC4741"/>
    <w:rsid w:val="36D34A16"/>
    <w:rsid w:val="378FFAE5"/>
    <w:rsid w:val="379A9F8F"/>
    <w:rsid w:val="37BB50C0"/>
    <w:rsid w:val="37C82049"/>
    <w:rsid w:val="381810EC"/>
    <w:rsid w:val="384A7B60"/>
    <w:rsid w:val="38A7262D"/>
    <w:rsid w:val="38D3D318"/>
    <w:rsid w:val="38D889EA"/>
    <w:rsid w:val="3902BA4D"/>
    <w:rsid w:val="392D93B9"/>
    <w:rsid w:val="392F62D8"/>
    <w:rsid w:val="3970497E"/>
    <w:rsid w:val="39751311"/>
    <w:rsid w:val="39DD1D88"/>
    <w:rsid w:val="39E283D5"/>
    <w:rsid w:val="3A2BEF1E"/>
    <w:rsid w:val="3A3EF662"/>
    <w:rsid w:val="3A9E8AAE"/>
    <w:rsid w:val="3B21BAF1"/>
    <w:rsid w:val="3B41ADBB"/>
    <w:rsid w:val="3B69EC90"/>
    <w:rsid w:val="3B78EDE9"/>
    <w:rsid w:val="3BA32F2B"/>
    <w:rsid w:val="3BA6BB39"/>
    <w:rsid w:val="3BBF50C1"/>
    <w:rsid w:val="3BC49D60"/>
    <w:rsid w:val="3BC6B06C"/>
    <w:rsid w:val="3C8FD3BD"/>
    <w:rsid w:val="3C938B76"/>
    <w:rsid w:val="3D0B3E28"/>
    <w:rsid w:val="3D1CABD0"/>
    <w:rsid w:val="3D3692D4"/>
    <w:rsid w:val="3D418552"/>
    <w:rsid w:val="3DA8CB65"/>
    <w:rsid w:val="3F13E62F"/>
    <w:rsid w:val="3F60F3CB"/>
    <w:rsid w:val="3FDC03B7"/>
    <w:rsid w:val="3FF52C14"/>
    <w:rsid w:val="40AFB690"/>
    <w:rsid w:val="40F843C3"/>
    <w:rsid w:val="41ACBF20"/>
    <w:rsid w:val="41E88F89"/>
    <w:rsid w:val="41F29EA4"/>
    <w:rsid w:val="41F4FDC6"/>
    <w:rsid w:val="4233DEE4"/>
    <w:rsid w:val="4268BEEE"/>
    <w:rsid w:val="428EAA3F"/>
    <w:rsid w:val="42D5669B"/>
    <w:rsid w:val="42D66D81"/>
    <w:rsid w:val="42D67F60"/>
    <w:rsid w:val="43077C85"/>
    <w:rsid w:val="432F6724"/>
    <w:rsid w:val="4372BFE4"/>
    <w:rsid w:val="43847A30"/>
    <w:rsid w:val="43C6707F"/>
    <w:rsid w:val="43D79CCB"/>
    <w:rsid w:val="43FC1DE3"/>
    <w:rsid w:val="44724FC1"/>
    <w:rsid w:val="44CB3785"/>
    <w:rsid w:val="44CE6E63"/>
    <w:rsid w:val="450E9045"/>
    <w:rsid w:val="452AC74B"/>
    <w:rsid w:val="454061AF"/>
    <w:rsid w:val="45525D57"/>
    <w:rsid w:val="4557E5CC"/>
    <w:rsid w:val="455D0C69"/>
    <w:rsid w:val="456B7FA6"/>
    <w:rsid w:val="45F62B44"/>
    <w:rsid w:val="460D075D"/>
    <w:rsid w:val="4668A884"/>
    <w:rsid w:val="47001CAD"/>
    <w:rsid w:val="471CB9BE"/>
    <w:rsid w:val="4791FBA5"/>
    <w:rsid w:val="47A9F083"/>
    <w:rsid w:val="47D5AD36"/>
    <w:rsid w:val="47DC3A35"/>
    <w:rsid w:val="4802D847"/>
    <w:rsid w:val="4927FD8F"/>
    <w:rsid w:val="492FE4E2"/>
    <w:rsid w:val="49604221"/>
    <w:rsid w:val="49C1559E"/>
    <w:rsid w:val="4A0781BC"/>
    <w:rsid w:val="4A35C680"/>
    <w:rsid w:val="4A37BD6F"/>
    <w:rsid w:val="4B62839F"/>
    <w:rsid w:val="4BB206EC"/>
    <w:rsid w:val="4BE2AEB0"/>
    <w:rsid w:val="4CA42F74"/>
    <w:rsid w:val="4D48A56F"/>
    <w:rsid w:val="4DE0E615"/>
    <w:rsid w:val="4E003C91"/>
    <w:rsid w:val="4EAB69A6"/>
    <w:rsid w:val="4F1C627E"/>
    <w:rsid w:val="4F8329A1"/>
    <w:rsid w:val="4F94393C"/>
    <w:rsid w:val="4FD81B21"/>
    <w:rsid w:val="5074D414"/>
    <w:rsid w:val="50AA73A7"/>
    <w:rsid w:val="50C53815"/>
    <w:rsid w:val="51450AF2"/>
    <w:rsid w:val="51618584"/>
    <w:rsid w:val="517607FA"/>
    <w:rsid w:val="518E5B66"/>
    <w:rsid w:val="51A1F540"/>
    <w:rsid w:val="521D4077"/>
    <w:rsid w:val="52279B8B"/>
    <w:rsid w:val="5238C7D7"/>
    <w:rsid w:val="52437CF7"/>
    <w:rsid w:val="52540340"/>
    <w:rsid w:val="526D6890"/>
    <w:rsid w:val="52D7967F"/>
    <w:rsid w:val="52E36198"/>
    <w:rsid w:val="5394DA79"/>
    <w:rsid w:val="53A31AB7"/>
    <w:rsid w:val="53E5D30F"/>
    <w:rsid w:val="53EE54D3"/>
    <w:rsid w:val="53EEC1C7"/>
    <w:rsid w:val="54575650"/>
    <w:rsid w:val="54637E44"/>
    <w:rsid w:val="55091C5E"/>
    <w:rsid w:val="55A3BA85"/>
    <w:rsid w:val="55F326B1"/>
    <w:rsid w:val="56054834"/>
    <w:rsid w:val="56CDDE06"/>
    <w:rsid w:val="571D73D1"/>
    <w:rsid w:val="573C039B"/>
    <w:rsid w:val="573F8AE6"/>
    <w:rsid w:val="575A4A60"/>
    <w:rsid w:val="578EF712"/>
    <w:rsid w:val="57AE9F34"/>
    <w:rsid w:val="580E7960"/>
    <w:rsid w:val="5899961E"/>
    <w:rsid w:val="59112986"/>
    <w:rsid w:val="5962EB5F"/>
    <w:rsid w:val="596740B8"/>
    <w:rsid w:val="59738471"/>
    <w:rsid w:val="59A6F74C"/>
    <w:rsid w:val="5A2A1634"/>
    <w:rsid w:val="5A367F44"/>
    <w:rsid w:val="5A51AA77"/>
    <w:rsid w:val="5A5E034B"/>
    <w:rsid w:val="5A62CCDE"/>
    <w:rsid w:val="5AC8B6E3"/>
    <w:rsid w:val="5AF8D2A2"/>
    <w:rsid w:val="5B76BB7E"/>
    <w:rsid w:val="5BBCD8B3"/>
    <w:rsid w:val="5BFE3898"/>
    <w:rsid w:val="5BFE9D3F"/>
    <w:rsid w:val="5C50BC92"/>
    <w:rsid w:val="5C947506"/>
    <w:rsid w:val="5C94C5E5"/>
    <w:rsid w:val="5CE4A7E7"/>
    <w:rsid w:val="5D504D1F"/>
    <w:rsid w:val="5D894B39"/>
    <w:rsid w:val="5D923599"/>
    <w:rsid w:val="5D94A2DB"/>
    <w:rsid w:val="5DC0E0C4"/>
    <w:rsid w:val="5DFE7ACC"/>
    <w:rsid w:val="5E0057A5"/>
    <w:rsid w:val="5E1760F3"/>
    <w:rsid w:val="5E5CBE7F"/>
    <w:rsid w:val="5E99330C"/>
    <w:rsid w:val="5F2F1D51"/>
    <w:rsid w:val="5F30733C"/>
    <w:rsid w:val="5F31746E"/>
    <w:rsid w:val="5F62D82B"/>
    <w:rsid w:val="60D53255"/>
    <w:rsid w:val="60F6E33F"/>
    <w:rsid w:val="615B2EBC"/>
    <w:rsid w:val="623B51C7"/>
    <w:rsid w:val="62588AE3"/>
    <w:rsid w:val="626D4DDC"/>
    <w:rsid w:val="62D9973F"/>
    <w:rsid w:val="62ED8516"/>
    <w:rsid w:val="62F514A0"/>
    <w:rsid w:val="630453A0"/>
    <w:rsid w:val="630FA317"/>
    <w:rsid w:val="635BBEEE"/>
    <w:rsid w:val="638E8511"/>
    <w:rsid w:val="640025B9"/>
    <w:rsid w:val="640CD317"/>
    <w:rsid w:val="642E8401"/>
    <w:rsid w:val="646D7A1A"/>
    <w:rsid w:val="64BCEF2D"/>
    <w:rsid w:val="655FF7AF"/>
    <w:rsid w:val="65869271"/>
    <w:rsid w:val="65D105C0"/>
    <w:rsid w:val="66094A7B"/>
    <w:rsid w:val="66593A6E"/>
    <w:rsid w:val="667C6262"/>
    <w:rsid w:val="66C6B5C5"/>
    <w:rsid w:val="66E32985"/>
    <w:rsid w:val="6710F52A"/>
    <w:rsid w:val="67381B05"/>
    <w:rsid w:val="674473D9"/>
    <w:rsid w:val="67542F29"/>
    <w:rsid w:val="6771B355"/>
    <w:rsid w:val="6807AC7A"/>
    <w:rsid w:val="6861AD03"/>
    <w:rsid w:val="6880F89F"/>
    <w:rsid w:val="68858000"/>
    <w:rsid w:val="68A50AD6"/>
    <w:rsid w:val="6937831A"/>
    <w:rsid w:val="695D203F"/>
    <w:rsid w:val="6985A948"/>
    <w:rsid w:val="6998C7BB"/>
    <w:rsid w:val="6A379663"/>
    <w:rsid w:val="6A467578"/>
    <w:rsid w:val="6A6FBBC7"/>
    <w:rsid w:val="6A788D50"/>
    <w:rsid w:val="6A91B5AD"/>
    <w:rsid w:val="6ACB0B37"/>
    <w:rsid w:val="6ADCBB9E"/>
    <w:rsid w:val="6B45D2F3"/>
    <w:rsid w:val="6B917075"/>
    <w:rsid w:val="6B9D565D"/>
    <w:rsid w:val="6BCE0E01"/>
    <w:rsid w:val="6D178B42"/>
    <w:rsid w:val="6D261240"/>
    <w:rsid w:val="6D2A589B"/>
    <w:rsid w:val="6D8C3156"/>
    <w:rsid w:val="6DB02E12"/>
    <w:rsid w:val="6DCDF7D5"/>
    <w:rsid w:val="6E167B6F"/>
    <w:rsid w:val="6E1E68F5"/>
    <w:rsid w:val="6EB2DFC2"/>
    <w:rsid w:val="6EE24537"/>
    <w:rsid w:val="6F081F53"/>
    <w:rsid w:val="6F6526D0"/>
    <w:rsid w:val="6F665708"/>
    <w:rsid w:val="6F6FB658"/>
    <w:rsid w:val="6FB24BD0"/>
    <w:rsid w:val="6FF613A5"/>
    <w:rsid w:val="7064C05A"/>
    <w:rsid w:val="7103C843"/>
    <w:rsid w:val="711B969E"/>
    <w:rsid w:val="71262F66"/>
    <w:rsid w:val="71339394"/>
    <w:rsid w:val="714E1C31"/>
    <w:rsid w:val="71CDB42E"/>
    <w:rsid w:val="72088F49"/>
    <w:rsid w:val="72297FEB"/>
    <w:rsid w:val="72407EE4"/>
    <w:rsid w:val="72651579"/>
    <w:rsid w:val="72839F35"/>
    <w:rsid w:val="72B2D7FC"/>
    <w:rsid w:val="72E9EC92"/>
    <w:rsid w:val="7321C7DA"/>
    <w:rsid w:val="73FB72DA"/>
    <w:rsid w:val="7418FFAF"/>
    <w:rsid w:val="748DAA79"/>
    <w:rsid w:val="74B7DDEE"/>
    <w:rsid w:val="74E35B5F"/>
    <w:rsid w:val="7509DB17"/>
    <w:rsid w:val="75627143"/>
    <w:rsid w:val="75781FA6"/>
    <w:rsid w:val="75962A76"/>
    <w:rsid w:val="76655529"/>
    <w:rsid w:val="76B7BE82"/>
    <w:rsid w:val="76D0F73C"/>
    <w:rsid w:val="7731FAD7"/>
    <w:rsid w:val="773C5A02"/>
    <w:rsid w:val="7752CAD2"/>
    <w:rsid w:val="782A55DB"/>
    <w:rsid w:val="78353239"/>
    <w:rsid w:val="793E3775"/>
    <w:rsid w:val="79C813E2"/>
    <w:rsid w:val="79FDAFAF"/>
    <w:rsid w:val="7A48145C"/>
    <w:rsid w:val="7A5998DF"/>
    <w:rsid w:val="7A6AB45E"/>
    <w:rsid w:val="7A7D74F4"/>
    <w:rsid w:val="7A960351"/>
    <w:rsid w:val="7ABBBED2"/>
    <w:rsid w:val="7AFCEBFD"/>
    <w:rsid w:val="7B63E443"/>
    <w:rsid w:val="7B998010"/>
    <w:rsid w:val="7BFABCE8"/>
    <w:rsid w:val="7C056BFA"/>
    <w:rsid w:val="7C473C20"/>
    <w:rsid w:val="7C9AEDA7"/>
    <w:rsid w:val="7CCD69F8"/>
    <w:rsid w:val="7D6B696E"/>
    <w:rsid w:val="7DA22464"/>
    <w:rsid w:val="7DD8F944"/>
    <w:rsid w:val="7DECCD87"/>
    <w:rsid w:val="7DEE5651"/>
    <w:rsid w:val="7E560365"/>
    <w:rsid w:val="7EAB3CCA"/>
    <w:rsid w:val="7F1992FB"/>
    <w:rsid w:val="7F760798"/>
    <w:rsid w:val="7FD05D20"/>
    <w:rsid w:val="7FD9E9A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B5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71D73D1"/>
    <w:pPr>
      <w:spacing w:after="240"/>
    </w:pPr>
    <w:rPr>
      <w:rFonts w:ascii="Univers"/>
      <w:sz w:val="24"/>
      <w:szCs w:val="24"/>
    </w:rPr>
  </w:style>
  <w:style w:type="paragraph" w:styleId="Heading1">
    <w:name w:val="heading 1"/>
    <w:basedOn w:val="Normal"/>
    <w:next w:val="Normal"/>
    <w:link w:val="Heading1Char"/>
    <w:uiPriority w:val="9"/>
    <w:qFormat/>
    <w:rsid w:val="571D73D1"/>
    <w:pPr>
      <w:keepNext/>
      <w:keepLines/>
      <w:spacing w:before="480" w:after="80"/>
      <w:outlineLvl w:val="0"/>
    </w:pPr>
    <w:rPr>
      <w:rFonts w:ascii="Univers Condensed Light"/>
      <w:sz w:val="48"/>
      <w:szCs w:val="48"/>
    </w:rPr>
  </w:style>
  <w:style w:type="paragraph" w:styleId="Heading2">
    <w:name w:val="heading 2"/>
    <w:basedOn w:val="Normal"/>
    <w:next w:val="Normal"/>
    <w:link w:val="Heading2Char"/>
    <w:uiPriority w:val="9"/>
    <w:unhideWhenUsed/>
    <w:qFormat/>
    <w:rsid w:val="571D73D1"/>
    <w:pPr>
      <w:keepNext/>
      <w:keepLines/>
      <w:spacing w:before="240" w:after="80"/>
      <w:outlineLvl w:val="1"/>
    </w:pPr>
    <w:rPr>
      <w:rFonts w:ascii="Univers Condensed Light"/>
      <w:sz w:val="34"/>
      <w:szCs w:val="34"/>
    </w:rPr>
  </w:style>
  <w:style w:type="paragraph" w:styleId="Heading3">
    <w:name w:val="heading 3"/>
    <w:basedOn w:val="Normal"/>
    <w:next w:val="Normal"/>
    <w:link w:val="Heading3Char"/>
    <w:uiPriority w:val="9"/>
    <w:unhideWhenUsed/>
    <w:qFormat/>
    <w:rsid w:val="571D73D1"/>
    <w:pPr>
      <w:keepNext/>
      <w:keepLines/>
      <w:spacing w:before="240" w:after="80"/>
      <w:outlineLvl w:val="2"/>
    </w:pPr>
    <w:rPr>
      <w:rFonts w:ascii="Univers Condensed Light"/>
      <w:sz w:val="32"/>
      <w:szCs w:val="32"/>
    </w:rPr>
  </w:style>
  <w:style w:type="paragraph" w:styleId="Heading4">
    <w:name w:val="heading 4"/>
    <w:basedOn w:val="Normal"/>
    <w:next w:val="Normal"/>
    <w:link w:val="Heading4Char"/>
    <w:uiPriority w:val="9"/>
    <w:unhideWhenUsed/>
    <w:qFormat/>
    <w:rsid w:val="571D73D1"/>
    <w:pPr>
      <w:keepNext/>
      <w:keepLines/>
      <w:spacing w:before="240" w:after="80"/>
      <w:outlineLvl w:val="3"/>
    </w:pPr>
    <w:rPr>
      <w:rFonts w:ascii="Univers Condensed Light"/>
      <w:sz w:val="30"/>
      <w:szCs w:val="30"/>
    </w:rPr>
  </w:style>
  <w:style w:type="paragraph" w:styleId="Heading5">
    <w:name w:val="heading 5"/>
    <w:basedOn w:val="Normal"/>
    <w:next w:val="Normal"/>
    <w:link w:val="Heading5Char"/>
    <w:uiPriority w:val="9"/>
    <w:unhideWhenUsed/>
    <w:qFormat/>
    <w:rsid w:val="571D73D1"/>
    <w:pPr>
      <w:keepNext/>
      <w:keepLines/>
      <w:spacing w:before="240" w:after="80"/>
      <w:outlineLvl w:val="4"/>
    </w:pPr>
    <w:rPr>
      <w:rFonts w:ascii="Univers Condensed Light"/>
      <w:sz w:val="29"/>
      <w:szCs w:val="29"/>
    </w:rPr>
  </w:style>
  <w:style w:type="paragraph" w:styleId="Heading6">
    <w:name w:val="heading 6"/>
    <w:basedOn w:val="Normal"/>
    <w:next w:val="Normal"/>
    <w:link w:val="Heading6Char"/>
    <w:uiPriority w:val="9"/>
    <w:unhideWhenUsed/>
    <w:qFormat/>
    <w:rsid w:val="571D73D1"/>
    <w:pPr>
      <w:keepNext/>
      <w:keepLines/>
      <w:spacing w:before="240" w:after="80"/>
      <w:outlineLvl w:val="5"/>
    </w:pPr>
    <w:rPr>
      <w:rFonts w:ascii="Univers Condensed Light"/>
      <w:sz w:val="28"/>
      <w:szCs w:val="28"/>
    </w:rPr>
  </w:style>
  <w:style w:type="paragraph" w:styleId="Heading7">
    <w:name w:val="heading 7"/>
    <w:basedOn w:val="Normal"/>
    <w:next w:val="Normal"/>
    <w:link w:val="Heading7Char"/>
    <w:uiPriority w:val="9"/>
    <w:unhideWhenUsed/>
    <w:qFormat/>
    <w:rsid w:val="571D73D1"/>
    <w:pPr>
      <w:keepNext/>
      <w:keepLines/>
      <w:spacing w:before="240" w:after="80"/>
      <w:outlineLvl w:val="6"/>
    </w:pPr>
    <w:rPr>
      <w:rFonts w:ascii="Univers Condensed Light"/>
      <w:sz w:val="27"/>
      <w:szCs w:val="27"/>
    </w:rPr>
  </w:style>
  <w:style w:type="paragraph" w:styleId="Heading8">
    <w:name w:val="heading 8"/>
    <w:basedOn w:val="Normal"/>
    <w:next w:val="Normal"/>
    <w:link w:val="Heading8Char"/>
    <w:uiPriority w:val="9"/>
    <w:unhideWhenUsed/>
    <w:qFormat/>
    <w:rsid w:val="571D73D1"/>
    <w:pPr>
      <w:keepNext/>
      <w:keepLines/>
      <w:spacing w:before="240" w:after="80"/>
      <w:outlineLvl w:val="7"/>
    </w:pPr>
    <w:rPr>
      <w:rFonts w:ascii="Univers Condensed Light"/>
      <w:sz w:val="25"/>
      <w:szCs w:val="25"/>
    </w:rPr>
  </w:style>
  <w:style w:type="paragraph" w:styleId="Heading9">
    <w:name w:val="heading 9"/>
    <w:basedOn w:val="Normal"/>
    <w:next w:val="Normal"/>
    <w:link w:val="Heading9Char"/>
    <w:uiPriority w:val="9"/>
    <w:unhideWhenUsed/>
    <w:qFormat/>
    <w:rsid w:val="571D73D1"/>
    <w:pPr>
      <w:keepNext/>
      <w:keepLines/>
      <w:spacing w:before="240" w:after="80"/>
      <w:outlineLvl w:val="8"/>
    </w:pPr>
    <w:rPr>
      <w:rFonts w:ascii="Univers Condensed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571D73D1"/>
    <w:pPr>
      <w:tabs>
        <w:tab w:val="center" w:pos="4536"/>
        <w:tab w:val="right" w:pos="9072"/>
      </w:tabs>
      <w:spacing w:after="0"/>
    </w:pPr>
  </w:style>
  <w:style w:type="character" w:customStyle="1" w:styleId="HeaderChar">
    <w:name w:val="Header Char"/>
    <w:basedOn w:val="DefaultParagraphFont"/>
    <w:link w:val="Header"/>
    <w:uiPriority w:val="99"/>
    <w:rsid w:val="571D73D1"/>
    <w:rPr>
      <w:rFonts w:ascii="Univers"/>
      <w:b w:val="0"/>
      <w:bCs w:val="0"/>
      <w:i w:val="0"/>
      <w:iCs w:val="0"/>
      <w:color w:val="auto"/>
      <w:sz w:val="24"/>
      <w:szCs w:val="24"/>
      <w:u w:val="none"/>
    </w:rPr>
  </w:style>
  <w:style w:type="paragraph" w:styleId="Footer">
    <w:name w:val="footer"/>
    <w:basedOn w:val="Normal"/>
    <w:link w:val="FooterChar"/>
    <w:uiPriority w:val="99"/>
    <w:unhideWhenUsed/>
    <w:rsid w:val="571D73D1"/>
    <w:pPr>
      <w:tabs>
        <w:tab w:val="center" w:pos="4536"/>
        <w:tab w:val="right" w:pos="9072"/>
      </w:tabs>
      <w:spacing w:after="0"/>
    </w:pPr>
  </w:style>
  <w:style w:type="character" w:customStyle="1" w:styleId="FooterChar">
    <w:name w:val="Footer Char"/>
    <w:basedOn w:val="DefaultParagraphFont"/>
    <w:link w:val="Footer"/>
    <w:uiPriority w:val="99"/>
    <w:rsid w:val="571D73D1"/>
    <w:rPr>
      <w:rFonts w:ascii="Univers"/>
      <w:b w:val="0"/>
      <w:bCs w:val="0"/>
      <w:i w:val="0"/>
      <w:iCs w:val="0"/>
      <w:color w:val="auto"/>
      <w:sz w:val="24"/>
      <w:szCs w:val="24"/>
      <w:u w:val="none"/>
    </w:rPr>
  </w:style>
  <w:style w:type="paragraph" w:customStyle="1" w:styleId="Titre">
    <w:name w:val="Titre"/>
    <w:basedOn w:val="Normal"/>
    <w:link w:val="TitreChar"/>
    <w:qFormat/>
    <w:rsid w:val="571D73D1"/>
    <w:pPr>
      <w:numPr>
        <w:numId w:val="2"/>
      </w:numPr>
      <w:spacing w:after="160"/>
      <w:ind w:left="360"/>
      <w:contextualSpacing/>
    </w:pPr>
    <w:rPr>
      <w:rFonts w:asciiTheme="minorHAnsi" w:eastAsiaTheme="minorEastAsia"/>
      <w:b/>
      <w:bCs/>
      <w:sz w:val="22"/>
      <w:szCs w:val="22"/>
      <w:lang w:val="en-CA"/>
    </w:rPr>
  </w:style>
  <w:style w:type="paragraph" w:styleId="Title">
    <w:name w:val="Title"/>
    <w:basedOn w:val="Normal"/>
    <w:next w:val="Normal"/>
    <w:link w:val="TitleChar"/>
    <w:uiPriority w:val="10"/>
    <w:qFormat/>
    <w:rsid w:val="571D73D1"/>
    <w:pPr>
      <w:spacing w:after="160"/>
    </w:pPr>
    <w:rPr>
      <w:rFonts w:ascii="Univers Condensed Light"/>
      <w:color w:val="EA6B14"/>
      <w:sz w:val="76"/>
      <w:szCs w:val="76"/>
    </w:rPr>
  </w:style>
  <w:style w:type="paragraph" w:styleId="Subtitle">
    <w:name w:val="Subtitle"/>
    <w:basedOn w:val="Normal"/>
    <w:next w:val="Normal"/>
    <w:link w:val="SubtitleChar"/>
    <w:uiPriority w:val="11"/>
    <w:qFormat/>
    <w:rsid w:val="571D73D1"/>
    <w:pPr>
      <w:spacing w:after="480"/>
    </w:pPr>
    <w:rPr>
      <w:rFonts w:ascii="Univers Condensed Light"/>
      <w:sz w:val="46"/>
      <w:szCs w:val="46"/>
    </w:rPr>
  </w:style>
  <w:style w:type="paragraph" w:styleId="Quote">
    <w:name w:val="Quote"/>
    <w:basedOn w:val="Normal"/>
    <w:next w:val="Normal"/>
    <w:link w:val="QuoteChar"/>
    <w:uiPriority w:val="29"/>
    <w:qFormat/>
    <w:rsid w:val="571D73D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71D73D1"/>
    <w:pPr>
      <w:spacing w:before="360" w:after="360"/>
      <w:ind w:left="864" w:right="864"/>
      <w:jc w:val="center"/>
    </w:pPr>
    <w:rPr>
      <w:i/>
      <w:iCs/>
      <w:color w:val="4472C4" w:themeColor="accent1"/>
    </w:rPr>
  </w:style>
  <w:style w:type="paragraph" w:styleId="ListParagraph">
    <w:name w:val="List Paragraph"/>
    <w:basedOn w:val="Normal"/>
    <w:uiPriority w:val="34"/>
    <w:qFormat/>
    <w:rsid w:val="571D73D1"/>
    <w:pPr>
      <w:ind w:hanging="360"/>
      <w:contextualSpacing/>
    </w:pPr>
  </w:style>
  <w:style w:type="character" w:customStyle="1" w:styleId="Heading1Char">
    <w:name w:val="Heading 1 Char"/>
    <w:basedOn w:val="DefaultParagraphFont"/>
    <w:link w:val="Heading1"/>
    <w:uiPriority w:val="9"/>
    <w:rsid w:val="571D73D1"/>
    <w:rPr>
      <w:rFonts w:ascii="Univers Condensed Light"/>
      <w:b w:val="0"/>
      <w:bCs w:val="0"/>
      <w:i w:val="0"/>
      <w:iCs w:val="0"/>
      <w:color w:val="auto"/>
      <w:sz w:val="48"/>
      <w:szCs w:val="48"/>
      <w:u w:val="none"/>
    </w:rPr>
  </w:style>
  <w:style w:type="character" w:customStyle="1" w:styleId="Heading2Char">
    <w:name w:val="Heading 2 Char"/>
    <w:basedOn w:val="DefaultParagraphFont"/>
    <w:link w:val="Heading2"/>
    <w:uiPriority w:val="9"/>
    <w:rsid w:val="571D73D1"/>
    <w:rPr>
      <w:rFonts w:ascii="Univers Condensed Light"/>
      <w:b w:val="0"/>
      <w:bCs w:val="0"/>
      <w:i w:val="0"/>
      <w:iCs w:val="0"/>
      <w:color w:val="auto"/>
      <w:sz w:val="34"/>
      <w:szCs w:val="34"/>
      <w:u w:val="none"/>
    </w:rPr>
  </w:style>
  <w:style w:type="character" w:customStyle="1" w:styleId="Heading3Char">
    <w:name w:val="Heading 3 Char"/>
    <w:basedOn w:val="DefaultParagraphFont"/>
    <w:link w:val="Heading3"/>
    <w:uiPriority w:val="9"/>
    <w:rsid w:val="571D73D1"/>
    <w:rPr>
      <w:rFonts w:ascii="Univers Condensed Light"/>
      <w:b w:val="0"/>
      <w:bCs w:val="0"/>
      <w:i w:val="0"/>
      <w:iCs w:val="0"/>
      <w:color w:val="auto"/>
      <w:sz w:val="32"/>
      <w:szCs w:val="32"/>
      <w:u w:val="none"/>
    </w:rPr>
  </w:style>
  <w:style w:type="character" w:customStyle="1" w:styleId="Heading4Char">
    <w:name w:val="Heading 4 Char"/>
    <w:basedOn w:val="DefaultParagraphFont"/>
    <w:link w:val="Heading4"/>
    <w:uiPriority w:val="9"/>
    <w:rsid w:val="571D73D1"/>
    <w:rPr>
      <w:rFonts w:ascii="Univers Condensed Light"/>
      <w:b w:val="0"/>
      <w:bCs w:val="0"/>
      <w:i w:val="0"/>
      <w:iCs w:val="0"/>
      <w:color w:val="auto"/>
      <w:sz w:val="30"/>
      <w:szCs w:val="30"/>
      <w:u w:val="none"/>
    </w:rPr>
  </w:style>
  <w:style w:type="character" w:customStyle="1" w:styleId="Heading5Char">
    <w:name w:val="Heading 5 Char"/>
    <w:basedOn w:val="DefaultParagraphFont"/>
    <w:link w:val="Heading5"/>
    <w:uiPriority w:val="9"/>
    <w:rsid w:val="571D73D1"/>
    <w:rPr>
      <w:rFonts w:ascii="Univers Condensed Light"/>
      <w:b w:val="0"/>
      <w:bCs w:val="0"/>
      <w:i w:val="0"/>
      <w:iCs w:val="0"/>
      <w:color w:val="auto"/>
      <w:sz w:val="29"/>
      <w:szCs w:val="29"/>
      <w:u w:val="none"/>
    </w:rPr>
  </w:style>
  <w:style w:type="character" w:customStyle="1" w:styleId="Heading6Char">
    <w:name w:val="Heading 6 Char"/>
    <w:basedOn w:val="DefaultParagraphFont"/>
    <w:link w:val="Heading6"/>
    <w:uiPriority w:val="9"/>
    <w:rsid w:val="571D73D1"/>
    <w:rPr>
      <w:rFonts w:ascii="Univers Condensed Light"/>
      <w:b w:val="0"/>
      <w:bCs w:val="0"/>
      <w:i w:val="0"/>
      <w:iCs w:val="0"/>
      <w:color w:val="auto"/>
      <w:sz w:val="28"/>
      <w:szCs w:val="28"/>
      <w:u w:val="none"/>
    </w:rPr>
  </w:style>
  <w:style w:type="character" w:customStyle="1" w:styleId="Heading7Char">
    <w:name w:val="Heading 7 Char"/>
    <w:basedOn w:val="DefaultParagraphFont"/>
    <w:link w:val="Heading7"/>
    <w:uiPriority w:val="9"/>
    <w:rsid w:val="571D73D1"/>
    <w:rPr>
      <w:rFonts w:ascii="Univers Condensed Light"/>
      <w:b w:val="0"/>
      <w:bCs w:val="0"/>
      <w:i w:val="0"/>
      <w:iCs w:val="0"/>
      <w:color w:val="auto"/>
      <w:sz w:val="27"/>
      <w:szCs w:val="27"/>
      <w:u w:val="none"/>
    </w:rPr>
  </w:style>
  <w:style w:type="character" w:customStyle="1" w:styleId="Heading8Char">
    <w:name w:val="Heading 8 Char"/>
    <w:basedOn w:val="DefaultParagraphFont"/>
    <w:link w:val="Heading8"/>
    <w:uiPriority w:val="9"/>
    <w:rsid w:val="571D73D1"/>
    <w:rPr>
      <w:rFonts w:ascii="Univers Condensed Light"/>
      <w:b w:val="0"/>
      <w:bCs w:val="0"/>
      <w:i w:val="0"/>
      <w:iCs w:val="0"/>
      <w:color w:val="auto"/>
      <w:sz w:val="25"/>
      <w:szCs w:val="25"/>
      <w:u w:val="none"/>
    </w:rPr>
  </w:style>
  <w:style w:type="character" w:customStyle="1" w:styleId="Heading9Char">
    <w:name w:val="Heading 9 Char"/>
    <w:basedOn w:val="DefaultParagraphFont"/>
    <w:link w:val="Heading9"/>
    <w:uiPriority w:val="9"/>
    <w:rsid w:val="571D73D1"/>
    <w:rPr>
      <w:rFonts w:ascii="Univers Condensed Light"/>
      <w:b w:val="0"/>
      <w:bCs w:val="0"/>
      <w:i w:val="0"/>
      <w:iCs w:val="0"/>
      <w:color w:val="auto"/>
      <w:sz w:val="24"/>
      <w:szCs w:val="24"/>
      <w:u w:val="none"/>
    </w:rPr>
  </w:style>
  <w:style w:type="character" w:customStyle="1" w:styleId="TitleChar">
    <w:name w:val="Title Char"/>
    <w:basedOn w:val="DefaultParagraphFont"/>
    <w:link w:val="Title"/>
    <w:uiPriority w:val="10"/>
    <w:rsid w:val="571D73D1"/>
    <w:rPr>
      <w:rFonts w:ascii="Univers Condensed Light"/>
      <w:b w:val="0"/>
      <w:bCs w:val="0"/>
      <w:i w:val="0"/>
      <w:iCs w:val="0"/>
      <w:color w:val="EA6B14"/>
      <w:sz w:val="76"/>
      <w:szCs w:val="76"/>
      <w:u w:val="none"/>
    </w:rPr>
  </w:style>
  <w:style w:type="character" w:customStyle="1" w:styleId="SubtitleChar">
    <w:name w:val="Subtitle Char"/>
    <w:basedOn w:val="DefaultParagraphFont"/>
    <w:link w:val="Subtitle"/>
    <w:uiPriority w:val="11"/>
    <w:rsid w:val="571D73D1"/>
    <w:rPr>
      <w:rFonts w:ascii="Univers Condensed Light"/>
      <w:b w:val="0"/>
      <w:bCs w:val="0"/>
      <w:i w:val="0"/>
      <w:iCs w:val="0"/>
      <w:color w:val="auto"/>
      <w:sz w:val="46"/>
      <w:szCs w:val="46"/>
      <w:u w:val="none"/>
    </w:rPr>
  </w:style>
  <w:style w:type="character" w:customStyle="1" w:styleId="QuoteChar">
    <w:name w:val="Quote Char"/>
    <w:basedOn w:val="DefaultParagraphFont"/>
    <w:link w:val="Quote"/>
    <w:uiPriority w:val="29"/>
    <w:rsid w:val="571D73D1"/>
    <w:rPr>
      <w:rFonts w:ascii="Univers"/>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571D73D1"/>
    <w:rPr>
      <w:rFonts w:ascii="Univers"/>
      <w:b w:val="0"/>
      <w:bCs w:val="0"/>
      <w:i/>
      <w:iCs/>
      <w:color w:val="4472C4" w:themeColor="accent1"/>
      <w:sz w:val="24"/>
      <w:szCs w:val="24"/>
      <w:u w:val="none"/>
    </w:rPr>
  </w:style>
  <w:style w:type="paragraph" w:styleId="TOC1">
    <w:name w:val="toc 1"/>
    <w:basedOn w:val="Normal"/>
    <w:next w:val="Normal"/>
    <w:uiPriority w:val="39"/>
    <w:unhideWhenUsed/>
    <w:rsid w:val="571D73D1"/>
    <w:pPr>
      <w:spacing w:after="100"/>
    </w:pPr>
  </w:style>
  <w:style w:type="paragraph" w:styleId="TOC2">
    <w:name w:val="toc 2"/>
    <w:basedOn w:val="Normal"/>
    <w:next w:val="Normal"/>
    <w:uiPriority w:val="39"/>
    <w:unhideWhenUsed/>
    <w:rsid w:val="571D73D1"/>
    <w:pPr>
      <w:spacing w:after="100"/>
      <w:ind w:left="220"/>
    </w:pPr>
  </w:style>
  <w:style w:type="paragraph" w:styleId="TOC3">
    <w:name w:val="toc 3"/>
    <w:basedOn w:val="Normal"/>
    <w:next w:val="Normal"/>
    <w:uiPriority w:val="39"/>
    <w:unhideWhenUsed/>
    <w:rsid w:val="571D73D1"/>
    <w:pPr>
      <w:spacing w:after="100"/>
      <w:ind w:left="440"/>
    </w:pPr>
  </w:style>
  <w:style w:type="paragraph" w:styleId="TOC4">
    <w:name w:val="toc 4"/>
    <w:basedOn w:val="Normal"/>
    <w:next w:val="Normal"/>
    <w:uiPriority w:val="39"/>
    <w:unhideWhenUsed/>
    <w:rsid w:val="571D73D1"/>
    <w:pPr>
      <w:spacing w:after="100"/>
      <w:ind w:left="660"/>
    </w:pPr>
  </w:style>
  <w:style w:type="paragraph" w:styleId="TOC5">
    <w:name w:val="toc 5"/>
    <w:basedOn w:val="Normal"/>
    <w:next w:val="Normal"/>
    <w:uiPriority w:val="39"/>
    <w:unhideWhenUsed/>
    <w:rsid w:val="571D73D1"/>
    <w:pPr>
      <w:spacing w:after="100"/>
      <w:ind w:left="880"/>
    </w:pPr>
  </w:style>
  <w:style w:type="paragraph" w:styleId="TOC6">
    <w:name w:val="toc 6"/>
    <w:basedOn w:val="Normal"/>
    <w:next w:val="Normal"/>
    <w:uiPriority w:val="39"/>
    <w:unhideWhenUsed/>
    <w:rsid w:val="571D73D1"/>
    <w:pPr>
      <w:spacing w:after="100"/>
      <w:ind w:left="1100"/>
    </w:pPr>
  </w:style>
  <w:style w:type="paragraph" w:styleId="TOC7">
    <w:name w:val="toc 7"/>
    <w:basedOn w:val="Normal"/>
    <w:next w:val="Normal"/>
    <w:uiPriority w:val="39"/>
    <w:unhideWhenUsed/>
    <w:rsid w:val="571D73D1"/>
    <w:pPr>
      <w:spacing w:after="100"/>
      <w:ind w:left="1320"/>
    </w:pPr>
  </w:style>
  <w:style w:type="paragraph" w:styleId="TOC8">
    <w:name w:val="toc 8"/>
    <w:basedOn w:val="Normal"/>
    <w:next w:val="Normal"/>
    <w:uiPriority w:val="39"/>
    <w:unhideWhenUsed/>
    <w:rsid w:val="571D73D1"/>
    <w:pPr>
      <w:spacing w:after="100"/>
      <w:ind w:left="1540"/>
    </w:pPr>
  </w:style>
  <w:style w:type="paragraph" w:styleId="TOC9">
    <w:name w:val="toc 9"/>
    <w:basedOn w:val="Normal"/>
    <w:next w:val="Normal"/>
    <w:uiPriority w:val="39"/>
    <w:unhideWhenUsed/>
    <w:rsid w:val="571D73D1"/>
    <w:pPr>
      <w:spacing w:after="100"/>
      <w:ind w:left="1760"/>
    </w:pPr>
  </w:style>
  <w:style w:type="paragraph" w:styleId="EndnoteText">
    <w:name w:val="endnote text"/>
    <w:basedOn w:val="Normal"/>
    <w:link w:val="EndnoteTextChar"/>
    <w:uiPriority w:val="99"/>
    <w:semiHidden/>
    <w:unhideWhenUsed/>
    <w:rsid w:val="571D73D1"/>
    <w:pPr>
      <w:spacing w:after="0"/>
    </w:pPr>
    <w:rPr>
      <w:sz w:val="20"/>
      <w:szCs w:val="20"/>
    </w:rPr>
  </w:style>
  <w:style w:type="character" w:customStyle="1" w:styleId="EndnoteTextChar">
    <w:name w:val="Endnote Text Char"/>
    <w:basedOn w:val="DefaultParagraphFont"/>
    <w:link w:val="EndnoteText"/>
    <w:uiPriority w:val="99"/>
    <w:semiHidden/>
    <w:rsid w:val="571D73D1"/>
    <w:rPr>
      <w:rFonts w:ascii="Univers"/>
      <w:b w:val="0"/>
      <w:bCs w:val="0"/>
      <w:i w:val="0"/>
      <w:iCs w:val="0"/>
      <w:color w:val="auto"/>
      <w:sz w:val="20"/>
      <w:szCs w:val="20"/>
      <w:u w:val="none"/>
    </w:rPr>
  </w:style>
  <w:style w:type="paragraph" w:styleId="FootnoteText">
    <w:name w:val="footnote text"/>
    <w:basedOn w:val="Normal"/>
    <w:link w:val="FootnoteTextChar"/>
    <w:uiPriority w:val="99"/>
    <w:semiHidden/>
    <w:unhideWhenUsed/>
    <w:rsid w:val="571D73D1"/>
    <w:pPr>
      <w:spacing w:after="0"/>
    </w:pPr>
    <w:rPr>
      <w:sz w:val="20"/>
      <w:szCs w:val="20"/>
    </w:rPr>
  </w:style>
  <w:style w:type="character" w:customStyle="1" w:styleId="FootnoteTextChar">
    <w:name w:val="Footnote Text Char"/>
    <w:basedOn w:val="DefaultParagraphFont"/>
    <w:link w:val="FootnoteText"/>
    <w:uiPriority w:val="99"/>
    <w:semiHidden/>
    <w:rsid w:val="571D73D1"/>
    <w:rPr>
      <w:rFonts w:ascii="Univers"/>
      <w:b w:val="0"/>
      <w:bCs w:val="0"/>
      <w:i w:val="0"/>
      <w:iCs w:val="0"/>
      <w:color w:val="auto"/>
      <w:sz w:val="20"/>
      <w:szCs w:val="20"/>
      <w:u w:val="none"/>
    </w:rPr>
  </w:style>
  <w:style w:type="character" w:customStyle="1" w:styleId="TitreChar">
    <w:name w:val="Titre  Char"/>
    <w:basedOn w:val="DefaultParagraphFont"/>
    <w:link w:val="Titre"/>
    <w:rsid w:val="571D73D1"/>
    <w:rPr>
      <w:rFonts w:eastAsiaTheme="minorEastAsia"/>
      <w:b/>
      <w:bCs/>
      <w:lang w:val="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Univers"/>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C7376"/>
    <w:pPr>
      <w:spacing w:after="0" w:line="240" w:lineRule="auto"/>
    </w:pPr>
    <w:rPr>
      <w:rFonts w:ascii="Univers"/>
      <w:sz w:val="24"/>
      <w:szCs w:val="24"/>
    </w:rPr>
  </w:style>
  <w:style w:type="paragraph" w:styleId="CommentSubject">
    <w:name w:val="annotation subject"/>
    <w:basedOn w:val="CommentText"/>
    <w:next w:val="CommentText"/>
    <w:link w:val="CommentSubjectChar"/>
    <w:uiPriority w:val="99"/>
    <w:semiHidden/>
    <w:unhideWhenUsed/>
    <w:rsid w:val="00F10FD9"/>
    <w:rPr>
      <w:b/>
      <w:bCs/>
    </w:rPr>
  </w:style>
  <w:style w:type="character" w:customStyle="1" w:styleId="CommentSubjectChar">
    <w:name w:val="Comment Subject Char"/>
    <w:basedOn w:val="CommentTextChar"/>
    <w:link w:val="CommentSubject"/>
    <w:uiPriority w:val="99"/>
    <w:semiHidden/>
    <w:rsid w:val="00F10FD9"/>
    <w:rPr>
      <w:rFonts w:ascii="Univer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ede1fe1-ee9c-44cd-a676-a37f3d362ff2" xsi:nil="true"/>
    <SharedWithUsers xmlns="2b8b4bd9-dc34-480c-87cc-bdccedac0085">
      <UserInfo>
        <DisplayName>Geneviève Lajoie</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6EEE060EB1174A9F1E3B8439B93590" ma:contentTypeVersion="7" ma:contentTypeDescription="Crée un document." ma:contentTypeScope="" ma:versionID="6c7aad738474227e0062e951021a7b9a">
  <xsd:schema xmlns:xsd="http://www.w3.org/2001/XMLSchema" xmlns:xs="http://www.w3.org/2001/XMLSchema" xmlns:p="http://schemas.microsoft.com/office/2006/metadata/properties" xmlns:ns2="dede1fe1-ee9c-44cd-a676-a37f3d362ff2" xmlns:ns3="2b8b4bd9-dc34-480c-87cc-bdccedac0085" targetNamespace="http://schemas.microsoft.com/office/2006/metadata/properties" ma:root="true" ma:fieldsID="30e6f49ce26e22a942a241ba46388560" ns2:_="" ns3:_="">
    <xsd:import namespace="dede1fe1-ee9c-44cd-a676-a37f3d362ff2"/>
    <xsd:import namespace="2b8b4bd9-dc34-480c-87cc-bdccedac00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e1fe1-ee9c-44cd-a676-a37f3d362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8b4bd9-dc34-480c-87cc-bdccedac008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3EBCD-30CA-4816-AFE5-1C2680185657}">
  <ds:schemaRefs>
    <ds:schemaRef ds:uri="http://schemas.microsoft.com/sharepoint/v3/contenttype/forms"/>
  </ds:schemaRefs>
</ds:datastoreItem>
</file>

<file path=customXml/itemProps2.xml><?xml version="1.0" encoding="utf-8"?>
<ds:datastoreItem xmlns:ds="http://schemas.openxmlformats.org/officeDocument/2006/customXml" ds:itemID="{FEAF4FA5-643E-4A4E-B29F-B7A5C8BCE1CD}">
  <ds:schemaRefs>
    <ds:schemaRef ds:uri="http://schemas.microsoft.com/office/2006/metadata/properties"/>
    <ds:schemaRef ds:uri="http://schemas.microsoft.com/office/infopath/2007/PartnerControls"/>
    <ds:schemaRef ds:uri="dede1fe1-ee9c-44cd-a676-a37f3d362ff2"/>
    <ds:schemaRef ds:uri="2b8b4bd9-dc34-480c-87cc-bdccedac0085"/>
  </ds:schemaRefs>
</ds:datastoreItem>
</file>

<file path=customXml/itemProps3.xml><?xml version="1.0" encoding="utf-8"?>
<ds:datastoreItem xmlns:ds="http://schemas.openxmlformats.org/officeDocument/2006/customXml" ds:itemID="{D61FE30D-CE1B-4A46-A938-EFC97E88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e1fe1-ee9c-44cd-a676-a37f3d362ff2"/>
    <ds:schemaRef ds:uri="2b8b4bd9-dc34-480c-87cc-bdccedac0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2023-10-25T17:41:00Z</dcterms:created>
  <dcterms:modified xsi:type="dcterms:W3CDTF">2023-12-08T19:49:00Z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0x010100F06EEE060EB1174A9F1E3B8439B93590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